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8B" w:rsidRDefault="00630947" w:rsidP="004F308B">
      <w:pPr>
        <w:widowControl w:val="0"/>
        <w:spacing w:before="120"/>
        <w:jc w:val="center"/>
        <w:rPr>
          <w:rFonts w:ascii="Times New Roman Bold" w:hAnsi="Times New Roman Bold"/>
          <w:b/>
          <w:color w:val="000000"/>
          <w:spacing w:val="-14"/>
        </w:rPr>
      </w:pPr>
      <w:r>
        <w:rPr>
          <w:rFonts w:ascii="Times New Roman Bold" w:hAnsi="Times New Roman Bold"/>
          <w:b/>
          <w:color w:val="000000"/>
          <w:spacing w:val="-14"/>
        </w:rPr>
        <w:t>HƯỚNG DẪN</w:t>
      </w:r>
      <w:r w:rsidR="00903728">
        <w:rPr>
          <w:rFonts w:ascii="Times New Roman Bold" w:hAnsi="Times New Roman Bold"/>
          <w:b/>
          <w:color w:val="000000"/>
          <w:spacing w:val="-14"/>
        </w:rPr>
        <w:t xml:space="preserve"> </w:t>
      </w:r>
      <w:r w:rsidR="001D7571" w:rsidRPr="00E54F01">
        <w:rPr>
          <w:rFonts w:ascii="Times New Roman Bold" w:hAnsi="Times New Roman Bold"/>
          <w:b/>
          <w:color w:val="000000"/>
          <w:spacing w:val="-14"/>
        </w:rPr>
        <w:t xml:space="preserve">CHỨC NĂNG, NHIỆM VỤ </w:t>
      </w:r>
      <w:r w:rsidR="00027330">
        <w:rPr>
          <w:rFonts w:ascii="Times New Roman Bold" w:hAnsi="Times New Roman Bold"/>
          <w:b/>
          <w:color w:val="000000"/>
          <w:spacing w:val="-14"/>
        </w:rPr>
        <w:t xml:space="preserve">TRỌNG TÂM </w:t>
      </w:r>
    </w:p>
    <w:p w:rsidR="004F308B" w:rsidRDefault="00630947" w:rsidP="004F308B">
      <w:pPr>
        <w:widowControl w:val="0"/>
        <w:spacing w:before="120"/>
        <w:jc w:val="center"/>
        <w:rPr>
          <w:rFonts w:ascii="Times New Roman Bold" w:hAnsi="Times New Roman Bold"/>
          <w:b/>
          <w:color w:val="000000"/>
          <w:spacing w:val="-14"/>
        </w:rPr>
      </w:pPr>
      <w:r>
        <w:rPr>
          <w:rFonts w:ascii="Times New Roman Bold" w:hAnsi="Times New Roman Bold"/>
          <w:b/>
          <w:color w:val="000000"/>
          <w:spacing w:val="-14"/>
        </w:rPr>
        <w:t xml:space="preserve">CỦA </w:t>
      </w:r>
      <w:r w:rsidR="004F308B">
        <w:rPr>
          <w:rFonts w:ascii="Times New Roman Bold" w:hAnsi="Times New Roman Bold"/>
          <w:b/>
          <w:color w:val="000000"/>
          <w:spacing w:val="-14"/>
        </w:rPr>
        <w:t>CÁC</w:t>
      </w:r>
      <w:r w:rsidR="00C30697">
        <w:rPr>
          <w:rFonts w:ascii="Times New Roman Bold" w:hAnsi="Times New Roman Bold"/>
          <w:b/>
          <w:color w:val="000000"/>
          <w:spacing w:val="-14"/>
        </w:rPr>
        <w:t xml:space="preserve"> </w:t>
      </w:r>
      <w:r w:rsidRPr="00E54F01">
        <w:rPr>
          <w:rFonts w:ascii="Times New Roman Bold" w:hAnsi="Times New Roman Bold"/>
          <w:b/>
          <w:color w:val="000000"/>
          <w:spacing w:val="-14"/>
        </w:rPr>
        <w:t>SỞ THÔN</w:t>
      </w:r>
      <w:bookmarkStart w:id="0" w:name="_GoBack"/>
      <w:bookmarkEnd w:id="0"/>
      <w:r w:rsidRPr="00E54F01">
        <w:rPr>
          <w:rFonts w:ascii="Times New Roman Bold" w:hAnsi="Times New Roman Bold"/>
          <w:b/>
          <w:color w:val="000000"/>
          <w:spacing w:val="-14"/>
        </w:rPr>
        <w:t xml:space="preserve">G TIN VÀ TRUYỀN THÔNG </w:t>
      </w:r>
      <w:r w:rsidR="001D7571" w:rsidRPr="00E54F01">
        <w:rPr>
          <w:rFonts w:ascii="Times New Roman Bold" w:hAnsi="Times New Roman Bold"/>
          <w:b/>
          <w:color w:val="000000"/>
          <w:spacing w:val="-14"/>
        </w:rPr>
        <w:t xml:space="preserve">VỀ CHUYỂN ĐỔI SỐ </w:t>
      </w:r>
    </w:p>
    <w:p w:rsidR="00630947" w:rsidRDefault="001D7571" w:rsidP="004F308B">
      <w:pPr>
        <w:widowControl w:val="0"/>
        <w:spacing w:before="120"/>
        <w:jc w:val="center"/>
        <w:rPr>
          <w:rFonts w:ascii="Times New Roman Bold" w:hAnsi="Times New Roman Bold"/>
          <w:b/>
          <w:color w:val="000000"/>
          <w:spacing w:val="-14"/>
        </w:rPr>
      </w:pPr>
      <w:r w:rsidRPr="00E54F01">
        <w:rPr>
          <w:rFonts w:ascii="Times New Roman Bold" w:hAnsi="Times New Roman Bold"/>
          <w:b/>
          <w:color w:val="000000"/>
          <w:spacing w:val="-14"/>
        </w:rPr>
        <w:t xml:space="preserve">VÀ AN TOÀN THÔNG TIN MẠNG </w:t>
      </w:r>
    </w:p>
    <w:p w:rsidR="00A94366" w:rsidRPr="00E54F01" w:rsidRDefault="00076B21" w:rsidP="00F747AA">
      <w:pPr>
        <w:widowControl w:val="0"/>
        <w:spacing w:before="120" w:line="312" w:lineRule="auto"/>
        <w:ind w:left="1" w:hanging="1"/>
        <w:jc w:val="center"/>
        <w:rPr>
          <w:spacing w:val="-8"/>
        </w:rPr>
      </w:pPr>
      <w:r>
        <w:rPr>
          <w:i/>
          <w:color w:val="000000"/>
          <w:spacing w:val="-10"/>
          <w:sz w:val="26"/>
          <w:szCs w:val="26"/>
        </w:rPr>
        <w:t xml:space="preserve">(Kèm theo Công văn số  2686 </w:t>
      </w:r>
      <w:r w:rsidR="00027330">
        <w:rPr>
          <w:i/>
          <w:color w:val="000000"/>
          <w:spacing w:val="-10"/>
          <w:sz w:val="26"/>
          <w:szCs w:val="26"/>
        </w:rPr>
        <w:t xml:space="preserve"> /BTTTT-CATTT </w:t>
      </w:r>
      <w:r>
        <w:rPr>
          <w:i/>
          <w:color w:val="000000"/>
          <w:spacing w:val="-10"/>
          <w:sz w:val="26"/>
          <w:szCs w:val="26"/>
        </w:rPr>
        <w:t>b</w:t>
      </w:r>
      <w:r w:rsidR="00027330">
        <w:rPr>
          <w:i/>
          <w:color w:val="000000"/>
          <w:spacing w:val="-10"/>
          <w:sz w:val="26"/>
          <w:szCs w:val="26"/>
        </w:rPr>
        <w:t xml:space="preserve">ngày   </w:t>
      </w:r>
      <w:r>
        <w:rPr>
          <w:i/>
          <w:color w:val="000000"/>
          <w:spacing w:val="-10"/>
          <w:sz w:val="26"/>
          <w:szCs w:val="26"/>
        </w:rPr>
        <w:t xml:space="preserve">21  </w:t>
      </w:r>
      <w:r w:rsidR="00027330">
        <w:rPr>
          <w:i/>
          <w:color w:val="000000"/>
          <w:spacing w:val="-10"/>
          <w:sz w:val="26"/>
          <w:szCs w:val="26"/>
        </w:rPr>
        <w:t>tháng 7 năm 2021 của Bộ Thông tin và Truyền thông)</w:t>
      </w:r>
    </w:p>
    <w:p w:rsidR="00A94366" w:rsidRPr="00A94366" w:rsidRDefault="00A94366" w:rsidP="00C30697">
      <w:pPr>
        <w:widowControl w:val="0"/>
        <w:spacing w:before="120" w:line="312" w:lineRule="auto"/>
        <w:ind w:left="1" w:firstLineChars="202" w:firstLine="568"/>
        <w:jc w:val="both"/>
        <w:rPr>
          <w:b/>
        </w:rPr>
      </w:pPr>
      <w:r>
        <w:rPr>
          <w:b/>
          <w:color w:val="000000"/>
        </w:rPr>
        <w:t xml:space="preserve">A. </w:t>
      </w:r>
      <w:r w:rsidRPr="003C52C8">
        <w:rPr>
          <w:b/>
        </w:rPr>
        <w:t xml:space="preserve">CHỨC NĂNG NHIỆM VỤ VỀ QUẢN LÝ VÀ THÚC ĐẨY CHUYỂN ĐỔI SỐ CỦA </w:t>
      </w:r>
      <w:r>
        <w:rPr>
          <w:b/>
        </w:rPr>
        <w:t>CÁC SỞ THÔNG TIN VÀ TRUYỀN THÔNG</w:t>
      </w:r>
    </w:p>
    <w:p w:rsidR="00A94366" w:rsidRPr="00B625A6" w:rsidRDefault="00A94366" w:rsidP="00C30697">
      <w:pPr>
        <w:widowControl w:val="0"/>
        <w:pBdr>
          <w:top w:val="nil"/>
          <w:left w:val="nil"/>
          <w:bottom w:val="nil"/>
          <w:right w:val="nil"/>
          <w:between w:val="nil"/>
        </w:pBdr>
        <w:shd w:val="clear" w:color="auto" w:fill="FFFFFF"/>
        <w:spacing w:before="120" w:line="312" w:lineRule="auto"/>
        <w:ind w:left="1" w:firstLineChars="202" w:firstLine="568"/>
        <w:jc w:val="both"/>
        <w:rPr>
          <w:b/>
          <w:color w:val="000000"/>
        </w:rPr>
      </w:pPr>
      <w:r w:rsidRPr="00B625A6">
        <w:rPr>
          <w:b/>
          <w:color w:val="000000"/>
        </w:rPr>
        <w:t>I. VỊ TRÍ, VAI TRÒ</w:t>
      </w:r>
      <w:r>
        <w:rPr>
          <w:b/>
          <w:color w:val="000000"/>
        </w:rPr>
        <w:t xml:space="preserve"> VỀ CHUYỂN ĐỔI SỐ</w:t>
      </w:r>
    </w:p>
    <w:p w:rsidR="00A94366" w:rsidRPr="003C52C8" w:rsidRDefault="00A94366" w:rsidP="00F747AA">
      <w:pPr>
        <w:widowControl w:val="0"/>
        <w:pBdr>
          <w:top w:val="nil"/>
          <w:left w:val="nil"/>
          <w:bottom w:val="nil"/>
          <w:right w:val="nil"/>
          <w:between w:val="nil"/>
        </w:pBdr>
        <w:shd w:val="clear" w:color="auto" w:fill="FFFFFF"/>
        <w:spacing w:before="120" w:line="312" w:lineRule="auto"/>
        <w:ind w:left="1" w:firstLineChars="202" w:firstLine="566"/>
        <w:jc w:val="both"/>
        <w:rPr>
          <w:color w:val="000000"/>
        </w:rPr>
      </w:pPr>
      <w:r>
        <w:rPr>
          <w:color w:val="000000"/>
        </w:rPr>
        <w:t xml:space="preserve">Sở Thông tin và Truyền thông là đơn vị chủ trì tham mưu giúp Chủ tịch UBND tỉnh, thành phố </w:t>
      </w:r>
      <w:r w:rsidRPr="003C52C8">
        <w:rPr>
          <w:color w:val="000000"/>
        </w:rPr>
        <w:t xml:space="preserve">thực hiện chuyển đổi số </w:t>
      </w:r>
      <w:r>
        <w:rPr>
          <w:color w:val="000000"/>
        </w:rPr>
        <w:t xml:space="preserve">tất cả các ngành, lĩnh </w:t>
      </w:r>
      <w:r w:rsidR="004B1875">
        <w:rPr>
          <w:color w:val="000000"/>
        </w:rPr>
        <w:t>v</w:t>
      </w:r>
      <w:r>
        <w:rPr>
          <w:color w:val="000000"/>
        </w:rPr>
        <w:t xml:space="preserve">ực </w:t>
      </w:r>
      <w:r w:rsidRPr="003C52C8">
        <w:rPr>
          <w:color w:val="000000"/>
        </w:rPr>
        <w:t xml:space="preserve">trong </w:t>
      </w:r>
      <w:r>
        <w:rPr>
          <w:color w:val="000000"/>
        </w:rPr>
        <w:t xml:space="preserve">phạm vi quản lý của </w:t>
      </w:r>
      <w:r w:rsidRPr="003C52C8">
        <w:rPr>
          <w:color w:val="000000"/>
        </w:rPr>
        <w:t>địa phương</w:t>
      </w:r>
      <w:r>
        <w:rPr>
          <w:color w:val="000000"/>
        </w:rPr>
        <w:t xml:space="preserve">; là đơn vị </w:t>
      </w:r>
      <w:r w:rsidRPr="003C52C8">
        <w:rPr>
          <w:color w:val="000000"/>
        </w:rPr>
        <w:t xml:space="preserve">dẫn dắt quá trình chuyển đổi số trong các cơ quan nhà nước của địa phương </w:t>
      </w:r>
      <w:r>
        <w:rPr>
          <w:color w:val="000000"/>
        </w:rPr>
        <w:t xml:space="preserve">và trong các </w:t>
      </w:r>
      <w:r w:rsidRPr="003C52C8">
        <w:rPr>
          <w:color w:val="000000"/>
        </w:rPr>
        <w:t>cơ quan, tổ chức, doanh nghiệp</w:t>
      </w:r>
      <w:r>
        <w:rPr>
          <w:color w:val="000000"/>
        </w:rPr>
        <w:t>,</w:t>
      </w:r>
      <w:r w:rsidRPr="003C52C8">
        <w:rPr>
          <w:color w:val="000000"/>
        </w:rPr>
        <w:t xml:space="preserve"> người dân là đối tượng quản lý của địa phương.</w:t>
      </w:r>
    </w:p>
    <w:p w:rsidR="00A94366" w:rsidRPr="00B625A6" w:rsidRDefault="00A94366" w:rsidP="00C30697">
      <w:pPr>
        <w:widowControl w:val="0"/>
        <w:spacing w:before="120" w:line="312" w:lineRule="auto"/>
        <w:ind w:left="1" w:firstLineChars="202" w:firstLine="568"/>
        <w:jc w:val="both"/>
        <w:rPr>
          <w:b/>
        </w:rPr>
      </w:pPr>
      <w:r w:rsidRPr="00B625A6">
        <w:rPr>
          <w:b/>
        </w:rPr>
        <w:t>II. CHỨC NĂNG, NHIỆM VỤ VỀ CHUYỂN ĐỔI SỐ</w:t>
      </w:r>
    </w:p>
    <w:p w:rsidR="00A94366" w:rsidRDefault="00A94366" w:rsidP="00C30697">
      <w:pPr>
        <w:widowControl w:val="0"/>
        <w:spacing w:before="120" w:line="312" w:lineRule="auto"/>
        <w:ind w:left="1" w:firstLineChars="202" w:firstLine="568"/>
        <w:jc w:val="both"/>
      </w:pPr>
      <w:r w:rsidRPr="00B625A6">
        <w:rPr>
          <w:b/>
        </w:rPr>
        <w:t>1.</w:t>
      </w:r>
      <w:r w:rsidRPr="00F35C2B">
        <w:rPr>
          <w:b/>
        </w:rPr>
        <w:t xml:space="preserve">Về </w:t>
      </w:r>
      <w:r w:rsidR="00057EAB">
        <w:rPr>
          <w:b/>
        </w:rPr>
        <w:t>tham mưu, xây dựng và triển khai các văn bản QPPL</w:t>
      </w:r>
      <w:r>
        <w:rPr>
          <w:b/>
        </w:rPr>
        <w:t>, chiến lược, kế hoạch, chương trình chuyển đổi số tại địa phương</w:t>
      </w:r>
    </w:p>
    <w:p w:rsidR="00A94366" w:rsidRDefault="0047150E" w:rsidP="00F747AA">
      <w:pPr>
        <w:widowControl w:val="0"/>
        <w:spacing w:before="120" w:line="312" w:lineRule="auto"/>
        <w:ind w:left="1" w:firstLineChars="202" w:firstLine="566"/>
        <w:jc w:val="both"/>
      </w:pPr>
      <w:r>
        <w:t>a</w:t>
      </w:r>
      <w:r w:rsidR="00A94366">
        <w:t>) Tham mưu, xây dựn</w:t>
      </w:r>
      <w:r w:rsidR="00FF2C6C">
        <w:t>g, trình Chủ tịch UBND tỉnh/t</w:t>
      </w:r>
      <w:r w:rsidR="00A94366">
        <w:t>hành phố ban hành Kế hoạch, Chương trình hành động triển khai Nghị quyết chuyên đề của Tỉnh ủy, Thành ủy về ch</w:t>
      </w:r>
      <w:r w:rsidR="00F427D3">
        <w:t>uyển đổi số trong phạm vi tỉnh/</w:t>
      </w:r>
      <w:r w:rsidR="00A94366">
        <w:t>thành phố.</w:t>
      </w:r>
    </w:p>
    <w:p w:rsidR="00A94366" w:rsidRDefault="0047150E" w:rsidP="00F747AA">
      <w:pPr>
        <w:widowControl w:val="0"/>
        <w:spacing w:before="120" w:line="312" w:lineRule="auto"/>
        <w:ind w:left="1" w:firstLineChars="202" w:firstLine="566"/>
        <w:jc w:val="both"/>
        <w:rPr>
          <w:bCs/>
          <w:color w:val="000000" w:themeColor="text1"/>
        </w:rPr>
      </w:pPr>
      <w:r>
        <w:t>b</w:t>
      </w:r>
      <w:r w:rsidR="00A94366">
        <w:t>) Tham mưu, xây</w:t>
      </w:r>
      <w:r w:rsidR="00FF2C6C">
        <w:t xml:space="preserve"> dựng trình Chủ tịch UBND tỉnh/t</w:t>
      </w:r>
      <w:r w:rsidR="00A94366">
        <w:t xml:space="preserve">hành phố tổ chức triển khai Chiến lược phát triển Chính phủ số tại địa phương; </w:t>
      </w:r>
      <w:r w:rsidR="00A94366" w:rsidRPr="00D57B00">
        <w:rPr>
          <w:bCs/>
          <w:color w:val="000000" w:themeColor="text1"/>
          <w:lang w:val="pt-PT"/>
        </w:rPr>
        <w:t>Xây dựng và</w:t>
      </w:r>
      <w:r w:rsidR="00A94366" w:rsidRPr="00D57B00">
        <w:rPr>
          <w:bCs/>
          <w:color w:val="000000" w:themeColor="text1"/>
          <w:lang w:val="vi-VN"/>
        </w:rPr>
        <w:t xml:space="preserve"> triển khai </w:t>
      </w:r>
      <w:r w:rsidR="00A94366" w:rsidRPr="00D57B00">
        <w:rPr>
          <w:bCs/>
          <w:color w:val="000000" w:themeColor="text1"/>
          <w:lang w:val="pt-PT"/>
        </w:rPr>
        <w:t xml:space="preserve">kế hoạch </w:t>
      </w:r>
      <w:r w:rsidR="00A94366" w:rsidRPr="00D57B00">
        <w:rPr>
          <w:bCs/>
          <w:color w:val="000000" w:themeColor="text1"/>
          <w:lang w:val="vi-VN"/>
        </w:rPr>
        <w:t>giai đoạn 2021-2025</w:t>
      </w:r>
      <w:r w:rsidR="00A94366" w:rsidRPr="00D57B00">
        <w:rPr>
          <w:bCs/>
          <w:color w:val="000000" w:themeColor="text1"/>
        </w:rPr>
        <w:t xml:space="preserve"> và</w:t>
      </w:r>
      <w:r w:rsidR="00A94366" w:rsidRPr="00D57B00">
        <w:rPr>
          <w:bCs/>
          <w:color w:val="000000" w:themeColor="text1"/>
          <w:lang w:val="vi-VN"/>
        </w:rPr>
        <w:t xml:space="preserve"> kế hoạch hàng năm phát triển </w:t>
      </w:r>
      <w:r w:rsidR="00A94366" w:rsidRPr="00D57B00">
        <w:rPr>
          <w:bCs/>
          <w:color w:val="000000" w:themeColor="text1"/>
        </w:rPr>
        <w:t>C</w:t>
      </w:r>
      <w:r w:rsidR="00A94366" w:rsidRPr="00D57B00">
        <w:rPr>
          <w:bCs/>
          <w:color w:val="000000" w:themeColor="text1"/>
          <w:lang w:val="vi-VN"/>
        </w:rPr>
        <w:t xml:space="preserve">hính quyền số </w:t>
      </w:r>
      <w:r w:rsidR="00A94366" w:rsidRPr="00D57B00">
        <w:rPr>
          <w:bCs/>
          <w:color w:val="000000" w:themeColor="text1"/>
        </w:rPr>
        <w:t xml:space="preserve">theo hướng dẫn của </w:t>
      </w:r>
      <w:r w:rsidR="00A94366" w:rsidRPr="00D57B00">
        <w:rPr>
          <w:bCs/>
          <w:color w:val="000000" w:themeColor="text1"/>
          <w:lang w:val="vi-VN"/>
        </w:rPr>
        <w:t>Bộ Thông tin và Truyền thông</w:t>
      </w:r>
      <w:r w:rsidR="00FF2C6C">
        <w:rPr>
          <w:bCs/>
          <w:color w:val="000000" w:themeColor="text1"/>
        </w:rPr>
        <w:t xml:space="preserve"> để thực hiện Chiến lược; Đ</w:t>
      </w:r>
      <w:r w:rsidR="00A94366" w:rsidRPr="00D57B00">
        <w:rPr>
          <w:bCs/>
          <w:color w:val="000000" w:themeColor="text1"/>
        </w:rPr>
        <w:t xml:space="preserve">ồng bộ các nội dung kế hoạch, chiến lược phát triển </w:t>
      </w:r>
      <w:r w:rsidR="008A06D0">
        <w:rPr>
          <w:bCs/>
          <w:color w:val="000000" w:themeColor="text1"/>
        </w:rPr>
        <w:t>kinh tế - xã hội của địa phương.</w:t>
      </w:r>
    </w:p>
    <w:p w:rsidR="00A94366" w:rsidRDefault="0047150E" w:rsidP="00F747AA">
      <w:pPr>
        <w:widowControl w:val="0"/>
        <w:spacing w:before="120" w:line="312" w:lineRule="auto"/>
        <w:ind w:left="1" w:firstLineChars="202" w:firstLine="566"/>
        <w:jc w:val="both"/>
        <w:rPr>
          <w:bCs/>
          <w:color w:val="000000" w:themeColor="text1"/>
          <w:lang w:val="pt-PT"/>
        </w:rPr>
      </w:pPr>
      <w:r>
        <w:rPr>
          <w:bCs/>
          <w:color w:val="000000" w:themeColor="text1"/>
        </w:rPr>
        <w:t>c</w:t>
      </w:r>
      <w:r w:rsidR="00A94366">
        <w:rPr>
          <w:bCs/>
          <w:color w:val="000000" w:themeColor="text1"/>
        </w:rPr>
        <w:t>) Tham</w:t>
      </w:r>
      <w:r w:rsidR="00FF2C6C">
        <w:rPr>
          <w:bCs/>
          <w:color w:val="000000" w:themeColor="text1"/>
        </w:rPr>
        <w:t xml:space="preserve"> mưu, trình Chủ tịch UBND tỉnh/t</w:t>
      </w:r>
      <w:r w:rsidR="00A94366">
        <w:rPr>
          <w:bCs/>
          <w:color w:val="000000" w:themeColor="text1"/>
        </w:rPr>
        <w:t xml:space="preserve">hành phố phê duyệt và tổ chức triển khai </w:t>
      </w:r>
      <w:r w:rsidR="00A94366">
        <w:rPr>
          <w:bCs/>
          <w:color w:val="000000" w:themeColor="text1"/>
          <w:lang w:val="pt-PT"/>
        </w:rPr>
        <w:t>kế hoạch, chương trình t</w:t>
      </w:r>
      <w:r w:rsidR="00A94366" w:rsidRPr="00D57B00">
        <w:rPr>
          <w:bCs/>
          <w:color w:val="000000" w:themeColor="text1"/>
          <w:lang w:val="pt-PT"/>
        </w:rPr>
        <w:t>ái cấu trúc tổ chức, quy trình nghiệp vụ để có thể ứng dụng hiệu quả công nghệ số vào mọi hoạt động của cơ quan nhà nước, hướng tới số hóa toàn bộ cơ quan tổ chức</w:t>
      </w:r>
      <w:r w:rsidR="00A94366">
        <w:rPr>
          <w:bCs/>
          <w:color w:val="000000" w:themeColor="text1"/>
          <w:lang w:val="pt-PT"/>
        </w:rPr>
        <w:t>.</w:t>
      </w:r>
    </w:p>
    <w:p w:rsidR="00A94366" w:rsidRDefault="0047150E" w:rsidP="00F747AA">
      <w:pPr>
        <w:widowControl w:val="0"/>
        <w:spacing w:before="120" w:line="312" w:lineRule="auto"/>
        <w:ind w:left="1" w:firstLineChars="202" w:firstLine="566"/>
        <w:jc w:val="both"/>
        <w:rPr>
          <w:color w:val="000000" w:themeColor="text1"/>
        </w:rPr>
      </w:pPr>
      <w:r>
        <w:rPr>
          <w:bCs/>
          <w:color w:val="000000" w:themeColor="text1"/>
          <w:lang w:val="pt-PT"/>
        </w:rPr>
        <w:t>d</w:t>
      </w:r>
      <w:r w:rsidR="00A94366">
        <w:rPr>
          <w:bCs/>
          <w:color w:val="000000" w:themeColor="text1"/>
          <w:lang w:val="pt-PT"/>
        </w:rPr>
        <w:t xml:space="preserve">) </w:t>
      </w:r>
      <w:r w:rsidR="00A94366">
        <w:rPr>
          <w:color w:val="000000" w:themeColor="text1"/>
        </w:rPr>
        <w:t xml:space="preserve">Tham mưu, trình cấp có thẩm quyền </w:t>
      </w:r>
      <w:r w:rsidR="00A94366" w:rsidRPr="00D57B00">
        <w:rPr>
          <w:color w:val="000000" w:themeColor="text1"/>
          <w:lang w:val="vi-VN"/>
        </w:rPr>
        <w:t xml:space="preserve">sửa đổi, bổ sung, xây dựng các kiến trúc, quy chế, quy định nội bộ, tiêu chuẩn, quy chuẩn kỹ thuật thuộc phạm vi quản lý của địa phương về xây dựng, phát triển, quản lý, vận hành, khai thác các </w:t>
      </w:r>
      <w:r w:rsidR="00A94366" w:rsidRPr="00D57B00">
        <w:rPr>
          <w:color w:val="000000" w:themeColor="text1"/>
          <w:lang w:val="vi-VN"/>
        </w:rPr>
        <w:lastRenderedPageBreak/>
        <w:t xml:space="preserve">hệ thống thông tin phục vụ Chính quyền số các cấp phù hợp với định hướng </w:t>
      </w:r>
      <w:r w:rsidR="00A94366" w:rsidRPr="00D57B00">
        <w:rPr>
          <w:color w:val="000000" w:themeColor="text1"/>
        </w:rPr>
        <w:t xml:space="preserve">Chiến lược </w:t>
      </w:r>
      <w:r w:rsidR="00A94366">
        <w:rPr>
          <w:color w:val="000000" w:themeColor="text1"/>
        </w:rPr>
        <w:t>phát triển Chính phủ số.</w:t>
      </w:r>
    </w:p>
    <w:p w:rsidR="00A94366" w:rsidRPr="00D10DE0" w:rsidRDefault="0047150E" w:rsidP="00F747AA">
      <w:pPr>
        <w:widowControl w:val="0"/>
        <w:spacing w:before="120" w:line="312" w:lineRule="auto"/>
        <w:ind w:left="1" w:firstLineChars="202" w:firstLine="566"/>
        <w:jc w:val="both"/>
        <w:rPr>
          <w:color w:val="000000" w:themeColor="text1"/>
        </w:rPr>
      </w:pPr>
      <w:r>
        <w:rPr>
          <w:color w:val="000000" w:themeColor="text1"/>
        </w:rPr>
        <w:t>đ</w:t>
      </w:r>
      <w:r w:rsidR="00A94366" w:rsidRPr="00D57B00">
        <w:rPr>
          <w:color w:val="000000" w:themeColor="text1"/>
          <w:lang w:val="vi-VN"/>
        </w:rPr>
        <w:t xml:space="preserve">) </w:t>
      </w:r>
      <w:r w:rsidR="00A94366">
        <w:rPr>
          <w:color w:val="000000" w:themeColor="text1"/>
        </w:rPr>
        <w:t>Tham mưu, trình cấp có thẩm quyền</w:t>
      </w:r>
      <w:r w:rsidR="00A94366" w:rsidRPr="00D57B00">
        <w:rPr>
          <w:color w:val="000000" w:themeColor="text1"/>
          <w:lang w:val="vi-VN"/>
        </w:rPr>
        <w:t xml:space="preserve"> sửa đổi, bổ sung hoặc đề xuất sửa đổi, bổ sung các văn bản quy phạm pháp luật chuyên ngành </w:t>
      </w:r>
      <w:r w:rsidR="00A94366">
        <w:rPr>
          <w:color w:val="000000" w:themeColor="text1"/>
        </w:rPr>
        <w:t>nhằm tạo hành lang pháp lý cho chuyển đổi số.</w:t>
      </w:r>
    </w:p>
    <w:p w:rsidR="00A94366" w:rsidRDefault="0047150E" w:rsidP="00F747AA">
      <w:pPr>
        <w:widowControl w:val="0"/>
        <w:spacing w:before="120" w:line="312" w:lineRule="auto"/>
        <w:ind w:left="1" w:firstLineChars="202" w:firstLine="566"/>
        <w:jc w:val="both"/>
        <w:rPr>
          <w:bCs/>
          <w:color w:val="000000" w:themeColor="text1"/>
          <w:lang w:val="pt-PT"/>
        </w:rPr>
      </w:pPr>
      <w:r>
        <w:rPr>
          <w:color w:val="000000" w:themeColor="text1"/>
        </w:rPr>
        <w:t>e</w:t>
      </w:r>
      <w:r w:rsidR="00A94366">
        <w:rPr>
          <w:color w:val="000000" w:themeColor="text1"/>
        </w:rPr>
        <w:t>)</w:t>
      </w:r>
      <w:r w:rsidR="00A94366" w:rsidRPr="00D57B00">
        <w:rPr>
          <w:color w:val="000000" w:themeColor="text1"/>
          <w:lang w:val="vi-VN"/>
        </w:rPr>
        <w:t xml:space="preserve"> Rà soát, </w:t>
      </w:r>
      <w:r w:rsidR="00A94366">
        <w:rPr>
          <w:color w:val="000000" w:themeColor="text1"/>
        </w:rPr>
        <w:t xml:space="preserve">tham mưu cấp có thẩm quyền </w:t>
      </w:r>
      <w:r w:rsidR="00A94366" w:rsidRPr="00D57B00">
        <w:rPr>
          <w:color w:val="000000" w:themeColor="text1"/>
          <w:lang w:val="vi-VN"/>
        </w:rPr>
        <w:t>ban hành các chính sách, quy định khuyến khích người dân và doanh nghiệp sử dụng các dịch vụ chính phủ số.</w:t>
      </w:r>
    </w:p>
    <w:p w:rsidR="00A94366" w:rsidRPr="00084B94" w:rsidRDefault="00A94366" w:rsidP="00C30697">
      <w:pPr>
        <w:widowControl w:val="0"/>
        <w:spacing w:before="120" w:line="312" w:lineRule="auto"/>
        <w:ind w:left="1" w:firstLineChars="202" w:firstLine="568"/>
        <w:jc w:val="both"/>
        <w:rPr>
          <w:b/>
          <w:bCs/>
          <w:color w:val="000000" w:themeColor="text1"/>
          <w:lang w:val="pt-PT"/>
        </w:rPr>
      </w:pPr>
      <w:r w:rsidRPr="00084B94">
        <w:rPr>
          <w:b/>
          <w:bCs/>
          <w:color w:val="000000" w:themeColor="text1"/>
          <w:lang w:val="pt-PT"/>
        </w:rPr>
        <w:t xml:space="preserve">2. Về tổ chức thực hiện các chính sách, quy định </w:t>
      </w:r>
      <w:r>
        <w:rPr>
          <w:b/>
          <w:bCs/>
          <w:color w:val="000000" w:themeColor="text1"/>
          <w:lang w:val="pt-PT"/>
        </w:rPr>
        <w:t xml:space="preserve">về chuyển đổi số, phát triển chính quyền số, kinh tế số, xã hội số </w:t>
      </w:r>
      <w:r w:rsidRPr="00084B94">
        <w:rPr>
          <w:b/>
          <w:bCs/>
          <w:color w:val="000000" w:themeColor="text1"/>
          <w:lang w:val="pt-PT"/>
        </w:rPr>
        <w:t>tại địa phương</w:t>
      </w:r>
    </w:p>
    <w:p w:rsidR="00A94366" w:rsidRDefault="00A94366" w:rsidP="00F747AA">
      <w:pPr>
        <w:widowControl w:val="0"/>
        <w:spacing w:before="120" w:line="312" w:lineRule="auto"/>
        <w:ind w:left="1" w:firstLineChars="202" w:firstLine="566"/>
        <w:jc w:val="both"/>
        <w:rPr>
          <w:bCs/>
          <w:color w:val="000000" w:themeColor="text1"/>
          <w:lang w:val="pt-PT"/>
        </w:rPr>
      </w:pPr>
      <w:r>
        <w:rPr>
          <w:bCs/>
          <w:color w:val="000000" w:themeColor="text1"/>
          <w:lang w:val="pt-PT"/>
        </w:rPr>
        <w:t xml:space="preserve">a) Tham mưu, đầu mối tổ chức hợp tác giữa cơ quan nhà nước và các doanh nghiệp trên địa bàn tỉnh, thành phố để hình thành mạng lưới chuyển đổi </w:t>
      </w:r>
      <w:r w:rsidR="00F427D3">
        <w:rPr>
          <w:bCs/>
          <w:color w:val="000000" w:themeColor="text1"/>
          <w:lang w:val="pt-PT"/>
        </w:rPr>
        <w:t>số của tỉnh/</w:t>
      </w:r>
      <w:r w:rsidR="00E54F01">
        <w:rPr>
          <w:bCs/>
          <w:color w:val="000000" w:themeColor="text1"/>
          <w:lang w:val="pt-PT"/>
        </w:rPr>
        <w:t>thành phố.</w:t>
      </w:r>
    </w:p>
    <w:p w:rsidR="00A94366" w:rsidRDefault="00A94366" w:rsidP="00F747AA">
      <w:pPr>
        <w:widowControl w:val="0"/>
        <w:spacing w:before="120" w:line="312" w:lineRule="auto"/>
        <w:ind w:left="1" w:firstLineChars="202" w:firstLine="566"/>
        <w:jc w:val="both"/>
        <w:rPr>
          <w:bCs/>
          <w:color w:val="000000" w:themeColor="text1"/>
          <w:lang w:val="pt-PT"/>
        </w:rPr>
      </w:pPr>
      <w:r>
        <w:rPr>
          <w:bCs/>
          <w:color w:val="000000" w:themeColor="text1"/>
          <w:lang w:val="pt-PT"/>
        </w:rPr>
        <w:t xml:space="preserve">b) </w:t>
      </w:r>
      <w:r w:rsidRPr="00D57B00">
        <w:rPr>
          <w:color w:val="000000" w:themeColor="text1"/>
          <w:lang w:val="vi-VN"/>
        </w:rPr>
        <w:t xml:space="preserve">Tổ chức tuyên truyền, phổ biến nội dung, chính sách pháp luật </w:t>
      </w:r>
      <w:r w:rsidRPr="00D57B00">
        <w:rPr>
          <w:color w:val="000000" w:themeColor="text1"/>
        </w:rPr>
        <w:t xml:space="preserve">để </w:t>
      </w:r>
      <w:r w:rsidRPr="00D57B00">
        <w:rPr>
          <w:color w:val="000000" w:themeColor="text1"/>
          <w:lang w:val="vi-VN"/>
        </w:rPr>
        <w:t xml:space="preserve">nâng cao nhận thức cho người dân và toàn xã hội </w:t>
      </w:r>
      <w:r w:rsidRPr="00D57B00">
        <w:rPr>
          <w:color w:val="000000" w:themeColor="text1"/>
        </w:rPr>
        <w:t>về Chính phủ điện tử, Chính phủ số, chuyển đổi số.</w:t>
      </w:r>
    </w:p>
    <w:p w:rsidR="00A94366" w:rsidRDefault="00A94366" w:rsidP="00F747AA">
      <w:pPr>
        <w:widowControl w:val="0"/>
        <w:spacing w:before="120" w:line="312" w:lineRule="auto"/>
        <w:ind w:left="1" w:firstLineChars="202" w:firstLine="566"/>
        <w:jc w:val="both"/>
        <w:rPr>
          <w:color w:val="000000" w:themeColor="text1"/>
          <w:lang w:val="vi-VN"/>
        </w:rPr>
      </w:pPr>
      <w:r>
        <w:rPr>
          <w:color w:val="000000" w:themeColor="text1"/>
        </w:rPr>
        <w:t>c)</w:t>
      </w:r>
      <w:r w:rsidRPr="00D57B00">
        <w:rPr>
          <w:color w:val="000000" w:themeColor="text1"/>
          <w:lang w:val="vi-VN"/>
        </w:rPr>
        <w:t xml:space="preserve"> Tổ chức phổ cập kỹ năng số cho người dân, hướng dẫn người dân sử dụng các dịch vụ số của cơ quan nhà nước thôn</w:t>
      </w:r>
      <w:r>
        <w:rPr>
          <w:color w:val="000000" w:themeColor="text1"/>
          <w:lang w:val="vi-VN"/>
        </w:rPr>
        <w:t>g qua các hoạt động xã hội hóa.</w:t>
      </w:r>
    </w:p>
    <w:p w:rsidR="004B1875" w:rsidRDefault="00A94366" w:rsidP="00F747AA">
      <w:pPr>
        <w:widowControl w:val="0"/>
        <w:spacing w:before="120" w:line="312" w:lineRule="auto"/>
        <w:ind w:left="1" w:firstLineChars="202" w:firstLine="566"/>
        <w:jc w:val="both"/>
        <w:rPr>
          <w:color w:val="000000" w:themeColor="text1"/>
          <w:lang w:val="vi-VN"/>
        </w:rPr>
      </w:pPr>
      <w:r>
        <w:rPr>
          <w:color w:val="000000" w:themeColor="text1"/>
        </w:rPr>
        <w:t xml:space="preserve">d) </w:t>
      </w:r>
      <w:r w:rsidRPr="00D57B00">
        <w:rPr>
          <w:color w:val="000000" w:themeColor="text1"/>
          <w:lang w:val="vi-VN"/>
        </w:rPr>
        <w:t>Tổ chức bồi dưỡng, nâng cao nhận thức cho cán bộ lãnh đạo</w:t>
      </w:r>
      <w:r w:rsidRPr="00D57B00">
        <w:rPr>
          <w:color w:val="000000" w:themeColor="text1"/>
        </w:rPr>
        <w:t>; cán bộ, công chức, viên chức</w:t>
      </w:r>
      <w:r w:rsidRPr="00D57B00">
        <w:rPr>
          <w:color w:val="000000" w:themeColor="text1"/>
          <w:lang w:val="vi-VN"/>
        </w:rPr>
        <w:t xml:space="preserve"> cơ quan nhà nước các cấp </w:t>
      </w:r>
      <w:r>
        <w:rPr>
          <w:color w:val="000000" w:themeColor="text1"/>
        </w:rPr>
        <w:t xml:space="preserve">tại địa phương </w:t>
      </w:r>
      <w:r w:rsidRPr="00D57B00">
        <w:rPr>
          <w:color w:val="000000" w:themeColor="text1"/>
          <w:lang w:val="vi-VN"/>
        </w:rPr>
        <w:t>về Chính phủ số</w:t>
      </w:r>
      <w:r w:rsidRPr="00D57B00">
        <w:rPr>
          <w:color w:val="000000" w:themeColor="text1"/>
        </w:rPr>
        <w:t>, khung kiến trúc, kiến trúc chính phủ điện tử/chính phủ số</w:t>
      </w:r>
      <w:r w:rsidR="004B1875">
        <w:rPr>
          <w:color w:val="000000" w:themeColor="text1"/>
        </w:rPr>
        <w:t>.</w:t>
      </w:r>
    </w:p>
    <w:p w:rsidR="00A94366" w:rsidRDefault="00A94366" w:rsidP="00F747AA">
      <w:pPr>
        <w:widowControl w:val="0"/>
        <w:spacing w:before="120" w:line="312" w:lineRule="auto"/>
        <w:ind w:left="1" w:firstLineChars="202" w:firstLine="566"/>
        <w:jc w:val="both"/>
        <w:rPr>
          <w:color w:val="000000" w:themeColor="text1"/>
          <w:lang w:val="pt-PT"/>
        </w:rPr>
      </w:pPr>
      <w:r>
        <w:rPr>
          <w:color w:val="000000" w:themeColor="text1"/>
        </w:rPr>
        <w:t xml:space="preserve">đ) </w:t>
      </w:r>
      <w:r w:rsidRPr="00D57B00">
        <w:rPr>
          <w:color w:val="000000" w:themeColor="text1"/>
          <w:lang w:val="pt-PT"/>
        </w:rPr>
        <w:t xml:space="preserve">Tổ chức </w:t>
      </w:r>
      <w:r w:rsidRPr="00D57B00">
        <w:rPr>
          <w:color w:val="000000" w:themeColor="text1"/>
          <w:lang w:val="vi-VN"/>
        </w:rPr>
        <w:t>bồi dưỡng</w:t>
      </w:r>
      <w:r w:rsidRPr="00D57B00">
        <w:rPr>
          <w:color w:val="000000" w:themeColor="text1"/>
          <w:lang w:val="pt-PT"/>
        </w:rPr>
        <w:t xml:space="preserve"> kiến thức</w:t>
      </w:r>
      <w:r w:rsidRPr="00D57B00">
        <w:rPr>
          <w:color w:val="000000" w:themeColor="text1"/>
          <w:lang w:val="vi-VN"/>
        </w:rPr>
        <w:t xml:space="preserve">, </w:t>
      </w:r>
      <w:r w:rsidRPr="00D57B00">
        <w:rPr>
          <w:color w:val="000000" w:themeColor="text1"/>
          <w:lang w:val="pt-PT"/>
        </w:rPr>
        <w:t>kỹ năng số</w:t>
      </w:r>
      <w:r w:rsidRPr="00D57B00">
        <w:rPr>
          <w:color w:val="000000" w:themeColor="text1"/>
          <w:lang w:val="vi-VN"/>
        </w:rPr>
        <w:t>, kỹ năng phân tích và xử lý dữ liệu</w:t>
      </w:r>
      <w:r w:rsidRPr="00D57B00">
        <w:rPr>
          <w:color w:val="000000" w:themeColor="text1"/>
          <w:lang w:val="pt-PT"/>
        </w:rPr>
        <w:t xml:space="preserve"> cho cán bộ, công chức, viên chức hàng năm để sẵn sàng chuyển đổi môi trường làm việc sang môi trường số</w:t>
      </w:r>
      <w:r>
        <w:rPr>
          <w:color w:val="000000" w:themeColor="text1"/>
          <w:lang w:val="pt-PT"/>
        </w:rPr>
        <w:t>.</w:t>
      </w:r>
    </w:p>
    <w:p w:rsidR="00A94366" w:rsidRDefault="00A94366" w:rsidP="00F747AA">
      <w:pPr>
        <w:widowControl w:val="0"/>
        <w:spacing w:before="120" w:line="312" w:lineRule="auto"/>
        <w:ind w:left="1" w:firstLineChars="202" w:firstLine="566"/>
        <w:jc w:val="both"/>
        <w:rPr>
          <w:color w:val="000000" w:themeColor="text1"/>
          <w:lang w:val="pt-PT"/>
        </w:rPr>
      </w:pPr>
      <w:r>
        <w:rPr>
          <w:color w:val="000000" w:themeColor="text1"/>
          <w:lang w:val="pt-PT"/>
        </w:rPr>
        <w:t>e) Tham mưu</w:t>
      </w:r>
      <w:r w:rsidRPr="00084B94">
        <w:rPr>
          <w:color w:val="000000" w:themeColor="text1"/>
          <w:lang w:val="pt-PT"/>
        </w:rPr>
        <w:t>, thực hiện phát triển các ứng dụng, dịch vụ</w:t>
      </w:r>
      <w:r w:rsidRPr="00084B94">
        <w:rPr>
          <w:color w:val="000000" w:themeColor="text1"/>
          <w:lang w:val="vi-VN"/>
        </w:rPr>
        <w:t xml:space="preserve"> số</w:t>
      </w:r>
      <w:r w:rsidRPr="00084B94">
        <w:rPr>
          <w:bCs/>
          <w:color w:val="000000" w:themeColor="text1"/>
          <w:lang w:val="vi-VN"/>
        </w:rPr>
        <w:t xml:space="preserve">của </w:t>
      </w:r>
      <w:r w:rsidRPr="00084B94">
        <w:rPr>
          <w:bCs/>
          <w:color w:val="000000" w:themeColor="text1"/>
        </w:rPr>
        <w:t>địa phương</w:t>
      </w:r>
      <w:r w:rsidRPr="00084B94">
        <w:rPr>
          <w:color w:val="000000" w:themeColor="text1"/>
          <w:lang w:val="vi-VN"/>
        </w:rPr>
        <w:t>để cung cấp dịch vụ số</w:t>
      </w:r>
      <w:r w:rsidRPr="00084B94">
        <w:rPr>
          <w:color w:val="000000" w:themeColor="text1"/>
          <w:lang w:val="pt-PT"/>
        </w:rPr>
        <w:t>,kết nối với các hệ thống của Trung ương</w:t>
      </w:r>
      <w:r w:rsidRPr="00084B94">
        <w:rPr>
          <w:color w:val="000000" w:themeColor="text1"/>
          <w:lang w:val="vi-VN"/>
        </w:rPr>
        <w:t xml:space="preserve"> và các hệ thống quy mô quốc gia</w:t>
      </w:r>
      <w:r w:rsidRPr="00D57B00">
        <w:rPr>
          <w:color w:val="000000" w:themeColor="text1"/>
          <w:lang w:val="vi-VN"/>
        </w:rPr>
        <w:t xml:space="preserve"> cần thiết khác</w:t>
      </w:r>
      <w:r w:rsidRPr="00D57B00">
        <w:rPr>
          <w:color w:val="000000" w:themeColor="text1"/>
          <w:lang w:val="pt-PT"/>
        </w:rPr>
        <w:t>; ứng dụng công nghệ số để cá nhân hóa giao diện, nâng cao trải nghiệm người dùng dịch vụ công, tiếp thu ý kiến người dân và doanh nghiệp khi xây dựng, sử dụng các dịch vụ công trực tuyến</w:t>
      </w:r>
      <w:r>
        <w:rPr>
          <w:color w:val="000000" w:themeColor="text1"/>
          <w:lang w:val="pt-PT"/>
        </w:rPr>
        <w:t>.</w:t>
      </w:r>
    </w:p>
    <w:p w:rsidR="00A94366" w:rsidRDefault="00A94366" w:rsidP="00F747AA">
      <w:pPr>
        <w:widowControl w:val="0"/>
        <w:spacing w:before="120" w:line="312" w:lineRule="auto"/>
        <w:ind w:left="1" w:firstLineChars="202" w:firstLine="566"/>
        <w:jc w:val="both"/>
        <w:rPr>
          <w:color w:val="000000" w:themeColor="text1"/>
          <w:lang w:val="pt-PT"/>
        </w:rPr>
      </w:pPr>
      <w:r>
        <w:rPr>
          <w:color w:val="000000" w:themeColor="text1"/>
          <w:lang w:val="pt-PT"/>
        </w:rPr>
        <w:t>g) Tham mưu, thực hiện phát triển hạ tầng số của địa phương phù hợp với định hướng, quy hoạch của Chiến lược phát triển Chính phủ số.</w:t>
      </w:r>
    </w:p>
    <w:p w:rsidR="00A94366" w:rsidRDefault="00A94366" w:rsidP="00F747AA">
      <w:pPr>
        <w:widowControl w:val="0"/>
        <w:spacing w:before="120" w:line="312" w:lineRule="auto"/>
        <w:ind w:left="1" w:firstLineChars="202" w:firstLine="566"/>
        <w:jc w:val="both"/>
        <w:rPr>
          <w:color w:val="000000" w:themeColor="text1"/>
          <w:lang w:val="pt-PT"/>
        </w:rPr>
      </w:pPr>
      <w:r>
        <w:rPr>
          <w:color w:val="000000" w:themeColor="text1"/>
          <w:lang w:val="pt-PT"/>
        </w:rPr>
        <w:t xml:space="preserve">h) Tham mưu, thực hiện phát triển nền tảng, hệ thống của địa phương phù </w:t>
      </w:r>
      <w:r>
        <w:rPr>
          <w:color w:val="000000" w:themeColor="text1"/>
          <w:lang w:val="pt-PT"/>
        </w:rPr>
        <w:lastRenderedPageBreak/>
        <w:t>hợp với định hướng, quy hoạch của Chiến lược phát triển Chính phủ số.</w:t>
      </w:r>
    </w:p>
    <w:p w:rsidR="00A94366" w:rsidRPr="00F427D3" w:rsidRDefault="00A94366" w:rsidP="00F747AA">
      <w:pPr>
        <w:widowControl w:val="0"/>
        <w:spacing w:before="120" w:line="312" w:lineRule="auto"/>
        <w:ind w:left="1" w:firstLineChars="202" w:firstLine="566"/>
        <w:jc w:val="both"/>
        <w:rPr>
          <w:color w:val="000000" w:themeColor="text1"/>
          <w:lang w:val="en-US"/>
        </w:rPr>
      </w:pPr>
      <w:r>
        <w:rPr>
          <w:color w:val="000000" w:themeColor="text1"/>
        </w:rPr>
        <w:t>i</w:t>
      </w:r>
      <w:r w:rsidRPr="006B7FDB">
        <w:rPr>
          <w:color w:val="000000" w:themeColor="text1"/>
          <w:lang w:val="vi-VN"/>
        </w:rPr>
        <w:t xml:space="preserve">) Tham mưu, thực hiện phát triển dữ </w:t>
      </w:r>
      <w:r w:rsidR="00F427D3">
        <w:rPr>
          <w:color w:val="000000" w:themeColor="text1"/>
          <w:lang w:val="vi-VN"/>
        </w:rPr>
        <w:t>liệu của bộ, ngành, địa phương</w:t>
      </w:r>
    </w:p>
    <w:p w:rsidR="00A94366" w:rsidRDefault="00A94366" w:rsidP="00F747AA">
      <w:pPr>
        <w:widowControl w:val="0"/>
        <w:spacing w:before="120" w:line="312" w:lineRule="auto"/>
        <w:ind w:left="1" w:firstLineChars="202" w:firstLine="566"/>
        <w:jc w:val="both"/>
        <w:rPr>
          <w:color w:val="000000" w:themeColor="text1"/>
          <w:lang w:val="vi-VN"/>
        </w:rPr>
      </w:pPr>
      <w:r>
        <w:rPr>
          <w:color w:val="000000" w:themeColor="text1"/>
        </w:rPr>
        <w:t xml:space="preserve">- </w:t>
      </w:r>
      <w:r w:rsidRPr="006B7FDB">
        <w:rPr>
          <w:color w:val="000000" w:themeColor="text1"/>
          <w:lang w:val="vi-VN"/>
        </w:rPr>
        <w:t>Chủ trì, phối hợp với các đơn vị có liên quan xây dựng và trình Chủ tịch UBND tỉnh, thành phố ban hành, cập nhật danh mục các cơ sở dữ liệu thuộc địa phương quản l</w:t>
      </w:r>
      <w:r w:rsidR="00E54F01">
        <w:rPr>
          <w:color w:val="000000" w:themeColor="text1"/>
          <w:lang w:val="vi-VN"/>
        </w:rPr>
        <w:t>ý;</w:t>
      </w:r>
    </w:p>
    <w:p w:rsidR="00A94366" w:rsidRDefault="00A94366" w:rsidP="00F747AA">
      <w:pPr>
        <w:widowControl w:val="0"/>
        <w:spacing w:before="120" w:line="312" w:lineRule="auto"/>
        <w:ind w:left="1" w:firstLineChars="202" w:firstLine="566"/>
        <w:jc w:val="both"/>
        <w:rPr>
          <w:color w:val="000000" w:themeColor="text1"/>
          <w:lang w:val="vi-VN"/>
        </w:rPr>
      </w:pPr>
      <w:r>
        <w:rPr>
          <w:color w:val="000000" w:themeColor="text1"/>
        </w:rPr>
        <w:t xml:space="preserve">- </w:t>
      </w:r>
      <w:r w:rsidRPr="006B7FDB">
        <w:rPr>
          <w:color w:val="000000" w:themeColor="text1"/>
          <w:lang w:val="vi-VN"/>
        </w:rPr>
        <w:t>Hướng dẫn các chủ quản cơ sở dữ liệu</w:t>
      </w:r>
      <w:r>
        <w:rPr>
          <w:color w:val="000000" w:themeColor="text1"/>
        </w:rPr>
        <w:t xml:space="preserve"> trên địa bàn tỉnh, thành phố</w:t>
      </w:r>
      <w:r w:rsidRPr="006B7FDB">
        <w:rPr>
          <w:color w:val="000000" w:themeColor="text1"/>
          <w:lang w:val="vi-VN"/>
        </w:rPr>
        <w:t xml:space="preserve"> tự kiểm tra, đánh giá dữ liệu; </w:t>
      </w:r>
    </w:p>
    <w:p w:rsidR="00A94366" w:rsidRDefault="00A94366" w:rsidP="00F747AA">
      <w:pPr>
        <w:widowControl w:val="0"/>
        <w:spacing w:before="120" w:line="312" w:lineRule="auto"/>
        <w:ind w:left="1" w:firstLineChars="202" w:firstLine="566"/>
        <w:jc w:val="both"/>
        <w:rPr>
          <w:color w:val="000000" w:themeColor="text1"/>
          <w:lang w:val="vi-VN"/>
        </w:rPr>
      </w:pPr>
      <w:r>
        <w:rPr>
          <w:color w:val="000000" w:themeColor="text1"/>
        </w:rPr>
        <w:t xml:space="preserve">- </w:t>
      </w:r>
      <w:r w:rsidRPr="006B7FDB">
        <w:rPr>
          <w:color w:val="000000" w:themeColor="text1"/>
          <w:lang w:val="vi-VN"/>
        </w:rPr>
        <w:t xml:space="preserve">Lập chương trình, kế hoạch kiểm tra, đánh giá dữ liệu trình Chủ tịch </w:t>
      </w:r>
      <w:r>
        <w:rPr>
          <w:color w:val="000000" w:themeColor="text1"/>
        </w:rPr>
        <w:t>UBND</w:t>
      </w:r>
      <w:r w:rsidRPr="006B7FDB">
        <w:rPr>
          <w:color w:val="000000" w:themeColor="text1"/>
          <w:lang w:val="vi-VN"/>
        </w:rPr>
        <w:t xml:space="preserve"> tỉnh, thành phố phê duyệt và thực hiện chương trình, kế hoạch kiểm tra, đánh </w:t>
      </w:r>
      <w:r>
        <w:rPr>
          <w:color w:val="000000" w:themeColor="text1"/>
          <w:lang w:val="vi-VN"/>
        </w:rPr>
        <w:t xml:space="preserve">giá dữ liệu; </w:t>
      </w:r>
    </w:p>
    <w:p w:rsidR="00A94366" w:rsidRDefault="00A94366" w:rsidP="00F747AA">
      <w:pPr>
        <w:widowControl w:val="0"/>
        <w:spacing w:before="120" w:line="312" w:lineRule="auto"/>
        <w:ind w:left="1" w:firstLineChars="202" w:firstLine="566"/>
        <w:jc w:val="both"/>
        <w:rPr>
          <w:color w:val="000000" w:themeColor="text1"/>
          <w:lang w:val="vi-VN"/>
        </w:rPr>
      </w:pPr>
      <w:r>
        <w:rPr>
          <w:color w:val="000000" w:themeColor="text1"/>
        </w:rPr>
        <w:t xml:space="preserve">- </w:t>
      </w:r>
      <w:r w:rsidRPr="006B7FDB">
        <w:rPr>
          <w:color w:val="000000" w:themeColor="text1"/>
          <w:lang w:val="vi-VN"/>
        </w:rPr>
        <w:t xml:space="preserve">Hỗ trợ các cơ quan nhà nước trong phạm vi quản lý của mình thực hiện việc đăng tải, cập nhật, quản lý các thông tin về dịch vụ chia sẻ dữ liệu trong trường hợp cần thiết; </w:t>
      </w:r>
    </w:p>
    <w:p w:rsidR="00A94366" w:rsidRDefault="00A94366" w:rsidP="00F747AA">
      <w:pPr>
        <w:widowControl w:val="0"/>
        <w:spacing w:before="120" w:line="312" w:lineRule="auto"/>
        <w:ind w:left="1" w:firstLineChars="202" w:firstLine="566"/>
        <w:jc w:val="both"/>
        <w:rPr>
          <w:color w:val="000000" w:themeColor="text1"/>
          <w:lang w:val="vi-VN"/>
        </w:rPr>
      </w:pPr>
      <w:r>
        <w:rPr>
          <w:color w:val="000000" w:themeColor="text1"/>
        </w:rPr>
        <w:t>- C</w:t>
      </w:r>
      <w:r w:rsidRPr="006B7FDB">
        <w:rPr>
          <w:color w:val="000000" w:themeColor="text1"/>
          <w:lang w:val="vi-VN"/>
        </w:rPr>
        <w:t xml:space="preserve">hủ trì, xây dựng và duy trì hạ tầng kết nối, chia sẻ dữ liệu phục vụ kết nối, chia sẻ dữ liệu trong nội bộ của </w:t>
      </w:r>
      <w:r w:rsidRPr="00084B94">
        <w:rPr>
          <w:color w:val="000000" w:themeColor="text1"/>
          <w:lang w:val="vi-VN"/>
        </w:rPr>
        <w:t>địa phương</w:t>
      </w:r>
      <w:r w:rsidRPr="006B7FDB">
        <w:rPr>
          <w:color w:val="000000" w:themeColor="text1"/>
          <w:lang w:val="vi-VN"/>
        </w:rPr>
        <w:t xml:space="preserve"> và kết nối, chia sẻ dữ liệu với các bộ, cơ quan ngang bộ, cơ quan thuộc Chính phủ, các tỉnh, thành phố trực thuộc trung ương khác</w:t>
      </w:r>
      <w:r>
        <w:rPr>
          <w:color w:val="000000" w:themeColor="text1"/>
          <w:lang w:val="vi-VN"/>
        </w:rPr>
        <w:t xml:space="preserve">; </w:t>
      </w:r>
    </w:p>
    <w:p w:rsidR="00A94366" w:rsidRPr="00084B94" w:rsidRDefault="00A94366" w:rsidP="00F747AA">
      <w:pPr>
        <w:widowControl w:val="0"/>
        <w:spacing w:before="120" w:line="312" w:lineRule="auto"/>
        <w:ind w:left="1" w:firstLineChars="202" w:firstLine="566"/>
        <w:jc w:val="both"/>
        <w:rPr>
          <w:color w:val="000000" w:themeColor="text1"/>
          <w:lang w:val="vi-VN"/>
        </w:rPr>
      </w:pPr>
      <w:r w:rsidRPr="00084B94">
        <w:rPr>
          <w:color w:val="000000" w:themeColor="text1"/>
          <w:lang w:val="vi-VN"/>
        </w:rPr>
        <w:t>- Hướng dẫn việc quản lý, kết nối, chia sẻ dữ liệu trong phạm vi quản lý của mình;</w:t>
      </w:r>
    </w:p>
    <w:p w:rsidR="00A94366" w:rsidRPr="00084B94" w:rsidRDefault="00A94366" w:rsidP="00F747AA">
      <w:pPr>
        <w:widowControl w:val="0"/>
        <w:spacing w:before="120" w:line="312" w:lineRule="auto"/>
        <w:ind w:left="1" w:firstLineChars="202" w:firstLine="566"/>
        <w:jc w:val="both"/>
        <w:rPr>
          <w:color w:val="000000" w:themeColor="text1"/>
          <w:lang w:val="vi-VN"/>
        </w:rPr>
      </w:pPr>
      <w:r>
        <w:rPr>
          <w:color w:val="000000" w:themeColor="text1"/>
        </w:rPr>
        <w:t>-</w:t>
      </w:r>
      <w:r w:rsidRPr="00084B94">
        <w:rPr>
          <w:color w:val="000000" w:themeColor="text1"/>
          <w:lang w:val="vi-VN"/>
        </w:rPr>
        <w:t xml:space="preserve"> Theo dõi, đôn đốc, đánh giá, kiểm tra việc kết nối, chia sẻ dữ liệu giữa các cơ quan, đơn vị trong nội bộ của địa phương, tham mưu người đứng đầu giải quyết các vấn đề khó khăn, vướng mắc về quản lý, kết nối, chia sẻ dữ liệu;</w:t>
      </w:r>
    </w:p>
    <w:p w:rsidR="00A94366" w:rsidRPr="00084B94" w:rsidRDefault="00A94366" w:rsidP="00F747AA">
      <w:pPr>
        <w:widowControl w:val="0"/>
        <w:spacing w:before="120" w:line="312" w:lineRule="auto"/>
        <w:ind w:left="1" w:firstLineChars="202" w:firstLine="566"/>
        <w:jc w:val="both"/>
        <w:rPr>
          <w:color w:val="000000" w:themeColor="text1"/>
          <w:lang w:val="vi-VN"/>
        </w:rPr>
      </w:pPr>
      <w:r w:rsidRPr="00084B94">
        <w:rPr>
          <w:color w:val="000000" w:themeColor="text1"/>
          <w:lang w:val="vi-VN"/>
        </w:rPr>
        <w:t>- Điều phối kết nối chia sẻ dữ liệu, hướng dẫn, hỗ trợ cơ quan, đơn vị kết nối ra ng</w:t>
      </w:r>
      <w:r w:rsidR="00E54F01">
        <w:rPr>
          <w:color w:val="000000" w:themeColor="text1"/>
          <w:lang w:val="vi-VN"/>
        </w:rPr>
        <w:t>oài phạm vi của địa phương mình;</w:t>
      </w:r>
    </w:p>
    <w:p w:rsidR="00A94366" w:rsidRDefault="00A94366" w:rsidP="00F747AA">
      <w:pPr>
        <w:widowControl w:val="0"/>
        <w:spacing w:before="120" w:line="312" w:lineRule="auto"/>
        <w:ind w:left="1" w:firstLineChars="202" w:firstLine="566"/>
        <w:jc w:val="both"/>
        <w:rPr>
          <w:color w:val="000000" w:themeColor="text1"/>
          <w:lang w:val="vi-VN"/>
        </w:rPr>
      </w:pPr>
      <w:r w:rsidRPr="00084B94">
        <w:rPr>
          <w:color w:val="000000" w:themeColor="text1"/>
          <w:lang w:val="vi-VN"/>
        </w:rPr>
        <w:t xml:space="preserve">- </w:t>
      </w:r>
      <w:r>
        <w:rPr>
          <w:color w:val="000000" w:themeColor="text1"/>
        </w:rPr>
        <w:t>H</w:t>
      </w:r>
      <w:r w:rsidRPr="00084B94">
        <w:rPr>
          <w:color w:val="000000" w:themeColor="text1"/>
          <w:lang w:val="vi-VN"/>
        </w:rPr>
        <w:t xml:space="preserve">ướng dẫn các cơ quan liên quan thực hiện phương án giải quyết vướng mắc </w:t>
      </w:r>
      <w:r>
        <w:rPr>
          <w:color w:val="000000" w:themeColor="text1"/>
        </w:rPr>
        <w:t xml:space="preserve">về kết nối, chia sẻ dữ liệu </w:t>
      </w:r>
      <w:r w:rsidRPr="00084B94">
        <w:rPr>
          <w:color w:val="000000" w:themeColor="text1"/>
          <w:lang w:val="vi-VN"/>
        </w:rPr>
        <w:t xml:space="preserve">nếu thuộc thẩm quyền giải quyết của mình hoặc phối hợp với các cơ quan liên quan tham mưu đề xuất phương án, báo cáo Chủ tịch </w:t>
      </w:r>
      <w:r w:rsidR="00E54F01">
        <w:rPr>
          <w:color w:val="000000" w:themeColor="text1"/>
          <w:lang w:val="vi-VN"/>
        </w:rPr>
        <w:t>UBND tỉnh, thành phố quyết định;</w:t>
      </w:r>
    </w:p>
    <w:p w:rsidR="00A94366" w:rsidRDefault="00A94366" w:rsidP="00F747AA">
      <w:pPr>
        <w:widowControl w:val="0"/>
        <w:spacing w:before="120" w:line="312" w:lineRule="auto"/>
        <w:ind w:left="1" w:firstLineChars="202" w:firstLine="566"/>
        <w:jc w:val="both"/>
        <w:rPr>
          <w:color w:val="000000" w:themeColor="text1"/>
          <w:lang w:val="vi-VN"/>
        </w:rPr>
      </w:pPr>
      <w:r w:rsidRPr="00084B94">
        <w:rPr>
          <w:color w:val="000000" w:themeColor="text1"/>
          <w:lang w:val="vi-VN"/>
        </w:rPr>
        <w:t xml:space="preserve">- Đầu mối tổng hợp, trình Chủ tịch UBND tỉnh, thành phố ban hành danh mục dữ liệu mở của cơ quan nhà nước, tổ chức xây dựng kế hoạch và triển khai công bố dữ liệu mở của cơ quan nhà nước trong phạm vi quản lý của </w:t>
      </w:r>
      <w:r>
        <w:rPr>
          <w:color w:val="000000" w:themeColor="text1"/>
        </w:rPr>
        <w:t xml:space="preserve">địa phương </w:t>
      </w:r>
      <w:r w:rsidRPr="00084B94">
        <w:rPr>
          <w:color w:val="000000" w:themeColor="text1"/>
          <w:lang w:val="vi-VN"/>
        </w:rPr>
        <w:lastRenderedPageBreak/>
        <w:t>mình.</w:t>
      </w:r>
    </w:p>
    <w:p w:rsidR="00A94366" w:rsidRDefault="00A94366" w:rsidP="00F747AA">
      <w:pPr>
        <w:widowControl w:val="0"/>
        <w:spacing w:before="120" w:line="312" w:lineRule="auto"/>
        <w:ind w:left="1" w:firstLineChars="202" w:firstLine="566"/>
        <w:jc w:val="both"/>
      </w:pPr>
      <w:r>
        <w:t>k)</w:t>
      </w:r>
      <w:r w:rsidRPr="003C52C8">
        <w:t xml:space="preserve"> Tổ chức triển khai các giải pháp phát triển</w:t>
      </w:r>
      <w:r>
        <w:t xml:space="preserve"> kinh tế số tại địa phương</w:t>
      </w:r>
    </w:p>
    <w:p w:rsidR="00A94366" w:rsidRPr="003C52C8" w:rsidRDefault="00A94366" w:rsidP="00F747AA">
      <w:pPr>
        <w:widowControl w:val="0"/>
        <w:spacing w:before="120" w:line="312" w:lineRule="auto"/>
        <w:ind w:left="1" w:firstLineChars="202" w:firstLine="566"/>
        <w:jc w:val="both"/>
      </w:pPr>
      <w:r>
        <w:t xml:space="preserve">- </w:t>
      </w:r>
      <w:r w:rsidRPr="003C52C8">
        <w:t xml:space="preserve"> Tổ chức triển khai các giải pháp phát triể</w:t>
      </w:r>
      <w:r>
        <w:t>n doanh nghiệp công nghệ số tại</w:t>
      </w:r>
      <w:r w:rsidRPr="003C52C8">
        <w:t xml:space="preserve"> địa phương mình;</w:t>
      </w:r>
    </w:p>
    <w:p w:rsidR="00A94366" w:rsidRPr="003C52C8" w:rsidRDefault="00A94366" w:rsidP="00F747AA">
      <w:pPr>
        <w:widowControl w:val="0"/>
        <w:spacing w:before="120" w:line="312" w:lineRule="auto"/>
        <w:ind w:left="1" w:firstLineChars="202" w:firstLine="566"/>
        <w:jc w:val="both"/>
      </w:pPr>
      <w:r>
        <w:t>-</w:t>
      </w:r>
      <w:r w:rsidRPr="003C52C8">
        <w:t xml:space="preserve"> Tham mưu, đề xuất các chính sách thúc đẩy, hỗ trợ các tổ chức, doanh nghiệp trong ngành, địa phương mình nghiên cứu, phát triển, làm chủ công nghệ, sản xuất các sản phẩm theo hướng “Make in Viet Nam” - sáng tạo tại Việt Nam, thiết kế tại Việt Nam và sản xuất tại Việt Nam;</w:t>
      </w:r>
    </w:p>
    <w:p w:rsidR="00A94366" w:rsidRPr="003C52C8" w:rsidRDefault="00A94366" w:rsidP="00F747AA">
      <w:pPr>
        <w:widowControl w:val="0"/>
        <w:spacing w:before="120" w:line="312" w:lineRule="auto"/>
        <w:ind w:left="1" w:firstLineChars="202" w:firstLine="566"/>
        <w:jc w:val="both"/>
      </w:pPr>
      <w:r>
        <w:t>-</w:t>
      </w:r>
      <w:r w:rsidRPr="003C52C8">
        <w:t xml:space="preserve"> Thực hiện chính sách ưu tiên thuê, mua, sử dụng sản phẩm số, giải pháp số, dịch vụ số “Make in Việt Nam” trong các cơ quan nhà nước thuộc địa phương mình. Tuyên truyền, vận động các tổ chức, doanh nghiệp, người dân thuộc quyền quản lý thực hiện chính sách ưu tiên thuê, mua, sử dụng sản phẩm số, giải pháp số, dịch vụ số “Make in Việt Nam”;</w:t>
      </w:r>
    </w:p>
    <w:p w:rsidR="00A94366" w:rsidRDefault="00A94366" w:rsidP="00F747AA">
      <w:pPr>
        <w:widowControl w:val="0"/>
        <w:tabs>
          <w:tab w:val="left" w:pos="567"/>
        </w:tabs>
        <w:spacing w:before="120" w:line="312" w:lineRule="auto"/>
        <w:ind w:left="1" w:firstLineChars="202" w:firstLine="566"/>
        <w:jc w:val="both"/>
      </w:pPr>
      <w:r w:rsidRPr="003C52C8">
        <w:t>- Xây dựng và triển khai Đề án Hỗ trợ các doanh nghiệp nhỏ và vừa, doanh nghiệp ngành nghề truyền thống, doanh nghiệp sản xuất trong ngành, lĩnh vực, địa phương mình chuyển đổi sang cung cấp sản phẩm, dịch vụ trên các n</w:t>
      </w:r>
      <w:r>
        <w:t>ền tảng số, sản xuất thông minh.</w:t>
      </w:r>
    </w:p>
    <w:p w:rsidR="00A94366" w:rsidRPr="003C52C8" w:rsidRDefault="00F427D3" w:rsidP="00F747AA">
      <w:pPr>
        <w:widowControl w:val="0"/>
        <w:spacing w:before="120" w:line="312" w:lineRule="auto"/>
        <w:ind w:left="1" w:firstLineChars="202" w:firstLine="566"/>
        <w:jc w:val="both"/>
      </w:pPr>
      <w:r>
        <w:t>l</w:t>
      </w:r>
      <w:r w:rsidR="00A94366">
        <w:t>) T</w:t>
      </w:r>
      <w:r w:rsidR="00A94366" w:rsidRPr="009E2830">
        <w:t>ổ chức triển khai các nhiệm vụ, giải pháp phát triển Xã hội số</w:t>
      </w:r>
      <w:r w:rsidR="00A94366">
        <w:t xml:space="preserve"> tại địa phương</w:t>
      </w:r>
      <w:r w:rsidR="00A94366" w:rsidRPr="009E2830">
        <w:t>:</w:t>
      </w:r>
    </w:p>
    <w:p w:rsidR="00A94366" w:rsidRPr="003C52C8" w:rsidRDefault="00A94366" w:rsidP="00F747AA">
      <w:pPr>
        <w:widowControl w:val="0"/>
        <w:spacing w:before="120" w:line="312" w:lineRule="auto"/>
        <w:ind w:left="1" w:firstLineChars="202" w:firstLine="566"/>
        <w:jc w:val="both"/>
      </w:pPr>
      <w:r w:rsidRPr="003C52C8">
        <w:t>- Chủ trì tổ chức lựa chọn, đào tạo, tập huấn đội ngũ chuyên gia về chuyển đổi số cho địa phương mình để các chuyên gia này tiếp tục đào tạo lại cho cán bộ liên quan ở cơ quan, tổ chức mình và trở thành lực lượng nòng cốt để dẫn dắt, tổ chức và lan tỏa tiến trình chuyển đổi số trong bộ, ngành, địa phương mình;</w:t>
      </w:r>
    </w:p>
    <w:p w:rsidR="00A94366" w:rsidRPr="003C52C8" w:rsidRDefault="00A94366" w:rsidP="00F747AA">
      <w:pPr>
        <w:widowControl w:val="0"/>
        <w:spacing w:before="120" w:line="312" w:lineRule="auto"/>
        <w:ind w:left="1" w:firstLineChars="202" w:firstLine="566"/>
        <w:jc w:val="both"/>
      </w:pPr>
      <w:r w:rsidRPr="003C52C8">
        <w:t>- Triển khai các chương trình đào tạo, đào tạo lại kỹ năng lãnh đạo, quản lý chuyển đổi số cho người đứng đầu các cơ quan, tổ chức, Giám đốc điều hành các doanh nghiệp thuộc lĩnh vực, địa bàn do địa phương quản lý;</w:t>
      </w:r>
    </w:p>
    <w:p w:rsidR="00A94366" w:rsidRPr="003C52C8" w:rsidRDefault="00A94366" w:rsidP="00F747AA">
      <w:pPr>
        <w:widowControl w:val="0"/>
        <w:spacing w:before="120" w:line="312" w:lineRule="auto"/>
        <w:ind w:left="1" w:firstLineChars="202" w:firstLine="566"/>
        <w:jc w:val="both"/>
      </w:pPr>
      <w:r w:rsidRPr="003C52C8">
        <w:t>- Tổ chức đào tạo, đào tạo lại, đào tạo nâng cao kỹ năng số cho đội ngũ cán bộ, công chức, viên chức và người lao động trong địa phương mình và cho các doanh nghiệp, người dân có tham gia các dịch vụ công do bộ, ngành, địa phương mình cung cấp;</w:t>
      </w:r>
    </w:p>
    <w:p w:rsidR="00A94366" w:rsidRDefault="00A94366" w:rsidP="00F747AA">
      <w:pPr>
        <w:widowControl w:val="0"/>
        <w:spacing w:before="120" w:line="312" w:lineRule="auto"/>
        <w:ind w:left="1" w:firstLineChars="202" w:firstLine="566"/>
        <w:jc w:val="both"/>
      </w:pPr>
      <w:r w:rsidRPr="003C52C8">
        <w:lastRenderedPageBreak/>
        <w:t>-Tổ chức triển khai các khóa học trực tuyến về kỹ năng số và phổ biến kiến thức về chuyển đổi số cho tất cả người dân nâng cao khả năng tiếp cận các dịch vụ số, công nghệ số và xã hội số.</w:t>
      </w:r>
    </w:p>
    <w:p w:rsidR="00A94366" w:rsidRPr="003C52C8" w:rsidRDefault="00A94366" w:rsidP="00F747AA">
      <w:pPr>
        <w:widowControl w:val="0"/>
        <w:spacing w:before="120" w:line="312" w:lineRule="auto"/>
        <w:ind w:left="1" w:firstLineChars="202" w:firstLine="566"/>
        <w:jc w:val="both"/>
      </w:pPr>
      <w:r>
        <w:t xml:space="preserve">m) Triển khai công tác tuyên truyền, nâng cao nhận thức của mọi thành phần trong xã hội về vai trò, lợi ích của chuyển đổi số đối với phát triển kinh tế xã hội, nâng cao chất lượng cuộc sống của người dân, để từ đó huy động sự tham gia vào cuộc của mọi thành phần vào tiến trình chuyển đổi số của địa phương. </w:t>
      </w:r>
    </w:p>
    <w:p w:rsidR="00A94366" w:rsidRPr="00D10DE0" w:rsidRDefault="00A94366" w:rsidP="00C30697">
      <w:pPr>
        <w:widowControl w:val="0"/>
        <w:spacing w:before="120" w:line="312" w:lineRule="auto"/>
        <w:ind w:left="1" w:firstLineChars="202" w:firstLine="568"/>
        <w:jc w:val="both"/>
        <w:rPr>
          <w:b/>
          <w:color w:val="000000" w:themeColor="text1"/>
        </w:rPr>
      </w:pPr>
      <w:r w:rsidRPr="00D10DE0">
        <w:rPr>
          <w:b/>
          <w:color w:val="000000" w:themeColor="text1"/>
        </w:rPr>
        <w:t>3. Về đo lường, thống kê, xếp hạng liên quan tới chuyển đổi số</w:t>
      </w:r>
    </w:p>
    <w:p w:rsidR="00A94366" w:rsidRDefault="00A94366" w:rsidP="00F747AA">
      <w:pPr>
        <w:widowControl w:val="0"/>
        <w:spacing w:before="120" w:line="312" w:lineRule="auto"/>
        <w:ind w:left="1" w:firstLineChars="202" w:firstLine="566"/>
        <w:jc w:val="both"/>
        <w:rPr>
          <w:color w:val="000000" w:themeColor="text1"/>
        </w:rPr>
      </w:pPr>
      <w:r w:rsidRPr="00655B8B">
        <w:rPr>
          <w:color w:val="000000" w:themeColor="text1"/>
          <w:lang w:val="vi-VN"/>
        </w:rPr>
        <w:t>a</w:t>
      </w:r>
      <w:r>
        <w:rPr>
          <w:color w:val="000000" w:themeColor="text1"/>
        </w:rPr>
        <w:t>) Đầu mối, phối hợp với các cơ quan, tổ chức, người dân tại địa phương tổ chức thống kê các chỉ tiêu đánh giá mức độ chuyển đổi số tại địa phương (các chỉ tiêu về chính phủ số, kinh tế số, xã hội số).</w:t>
      </w:r>
    </w:p>
    <w:p w:rsidR="00A94366" w:rsidRDefault="00A94366" w:rsidP="00F747AA">
      <w:pPr>
        <w:widowControl w:val="0"/>
        <w:spacing w:before="120" w:line="312" w:lineRule="auto"/>
        <w:ind w:left="1" w:firstLineChars="202" w:firstLine="566"/>
        <w:jc w:val="both"/>
        <w:rPr>
          <w:color w:val="000000" w:themeColor="text1"/>
        </w:rPr>
      </w:pPr>
      <w:r>
        <w:rPr>
          <w:color w:val="000000" w:themeColor="text1"/>
        </w:rPr>
        <w:t xml:space="preserve">b) </w:t>
      </w:r>
      <w:r w:rsidRPr="00655B8B">
        <w:rPr>
          <w:color w:val="000000" w:themeColor="text1"/>
        </w:rPr>
        <w:t>Định kỳ thống kê, xếp hạng và công bố công khai kết quả đánh giá mức độ chuyển đổi số trong các cơ quan, tổ chức trên địa bàn tỉnh, thành phố.</w:t>
      </w:r>
    </w:p>
    <w:p w:rsidR="00A94366" w:rsidRDefault="00A94366" w:rsidP="00C30697">
      <w:pPr>
        <w:widowControl w:val="0"/>
        <w:spacing w:before="120" w:line="312" w:lineRule="auto"/>
        <w:ind w:left="1" w:firstLineChars="202" w:firstLine="568"/>
        <w:jc w:val="both"/>
        <w:rPr>
          <w:b/>
          <w:color w:val="000000" w:themeColor="text1"/>
        </w:rPr>
      </w:pPr>
      <w:r w:rsidRPr="00655B8B">
        <w:rPr>
          <w:b/>
          <w:color w:val="000000" w:themeColor="text1"/>
        </w:rPr>
        <w:t xml:space="preserve">4. </w:t>
      </w:r>
      <w:r w:rsidRPr="00655B8B">
        <w:rPr>
          <w:b/>
          <w:bCs/>
          <w:lang w:val="vi-VN"/>
        </w:rPr>
        <w:t>Về giám sát, kiểm tra</w:t>
      </w:r>
      <w:r>
        <w:rPr>
          <w:b/>
          <w:color w:val="000000" w:themeColor="text1"/>
        </w:rPr>
        <w:t>về chuyển đổi số</w:t>
      </w:r>
    </w:p>
    <w:p w:rsidR="00A94366" w:rsidRPr="009E2830" w:rsidRDefault="00A94366" w:rsidP="00F747AA">
      <w:pPr>
        <w:widowControl w:val="0"/>
        <w:spacing w:before="120" w:line="312" w:lineRule="auto"/>
        <w:ind w:left="1" w:firstLineChars="202" w:firstLine="566"/>
        <w:jc w:val="both"/>
      </w:pPr>
      <w:r w:rsidRPr="009E2830">
        <w:t>a) Xây dựng chương trình, kế hoạch giám sát, kiểm tra việc thực hiện chuyển đổi số tại các cơ quan, tổ chức, đơn vị trên địa bàn tỉnh, thành phố;</w:t>
      </w:r>
      <w:r>
        <w:t xml:space="preserve"> phối hợp, tham gia với các cơ quan thanh tra chuyên ngành để có ý kiến về các </w:t>
      </w:r>
      <w:r w:rsidR="00E54F01">
        <w:t>nội dung thuộc lĩnh vực quản lý.</w:t>
      </w:r>
    </w:p>
    <w:p w:rsidR="00A94366" w:rsidRDefault="00A94366" w:rsidP="00F747AA">
      <w:pPr>
        <w:widowControl w:val="0"/>
        <w:spacing w:before="120" w:line="312" w:lineRule="auto"/>
        <w:ind w:left="1" w:firstLineChars="202" w:firstLine="566"/>
        <w:jc w:val="both"/>
      </w:pPr>
      <w:r w:rsidRPr="009E2830">
        <w:t>b) Đầu mối, chủ trì phối hợp, trao đổi, chia sẻ thông tin giữa Sở Thông tin và Truyền thông với các cơ quan quản</w:t>
      </w:r>
      <w:r>
        <w:t xml:space="preserve"> lý chuyên ngành tại trung ương.</w:t>
      </w:r>
    </w:p>
    <w:p w:rsidR="003962EA" w:rsidRDefault="003962EA" w:rsidP="00F747AA">
      <w:pPr>
        <w:spacing w:line="312" w:lineRule="auto"/>
        <w:ind w:firstLineChars="202" w:firstLine="566"/>
      </w:pPr>
    </w:p>
    <w:p w:rsidR="00E54F01" w:rsidRDefault="00E54F01" w:rsidP="00C30697">
      <w:pPr>
        <w:widowControl w:val="0"/>
        <w:spacing w:before="120" w:line="312" w:lineRule="auto"/>
        <w:ind w:left="1" w:firstLineChars="202" w:firstLine="568"/>
        <w:jc w:val="both"/>
        <w:rPr>
          <w:b/>
          <w:color w:val="000000"/>
        </w:rPr>
      </w:pPr>
    </w:p>
    <w:p w:rsidR="00E54F01" w:rsidRDefault="00E54F01" w:rsidP="00C30697">
      <w:pPr>
        <w:widowControl w:val="0"/>
        <w:spacing w:before="120" w:line="312" w:lineRule="auto"/>
        <w:ind w:left="1" w:firstLineChars="202" w:firstLine="568"/>
        <w:jc w:val="both"/>
        <w:rPr>
          <w:b/>
          <w:color w:val="000000"/>
        </w:rPr>
      </w:pPr>
    </w:p>
    <w:p w:rsidR="00E54F01" w:rsidRDefault="00E54F01" w:rsidP="00C30697">
      <w:pPr>
        <w:widowControl w:val="0"/>
        <w:spacing w:before="120" w:line="312" w:lineRule="auto"/>
        <w:ind w:left="1" w:firstLineChars="202" w:firstLine="568"/>
        <w:jc w:val="both"/>
        <w:rPr>
          <w:b/>
          <w:color w:val="000000"/>
        </w:rPr>
      </w:pPr>
    </w:p>
    <w:p w:rsidR="00522BB8" w:rsidRDefault="00522BB8" w:rsidP="00C30697">
      <w:pPr>
        <w:widowControl w:val="0"/>
        <w:spacing w:before="120" w:line="312" w:lineRule="auto"/>
        <w:ind w:left="1" w:firstLineChars="202" w:firstLine="568"/>
        <w:jc w:val="both"/>
        <w:rPr>
          <w:b/>
          <w:color w:val="000000"/>
        </w:rPr>
      </w:pPr>
    </w:p>
    <w:p w:rsidR="00522BB8" w:rsidRDefault="00522BB8" w:rsidP="00C30697">
      <w:pPr>
        <w:widowControl w:val="0"/>
        <w:spacing w:before="120" w:line="312" w:lineRule="auto"/>
        <w:ind w:left="1" w:firstLineChars="202" w:firstLine="568"/>
        <w:jc w:val="both"/>
        <w:rPr>
          <w:b/>
          <w:color w:val="000000"/>
        </w:rPr>
      </w:pPr>
    </w:p>
    <w:p w:rsidR="00522BB8" w:rsidRDefault="00522BB8" w:rsidP="00C30697">
      <w:pPr>
        <w:widowControl w:val="0"/>
        <w:spacing w:before="120" w:line="312" w:lineRule="auto"/>
        <w:ind w:left="1" w:firstLineChars="202" w:firstLine="568"/>
        <w:jc w:val="both"/>
        <w:rPr>
          <w:b/>
          <w:color w:val="000000"/>
        </w:rPr>
      </w:pPr>
    </w:p>
    <w:p w:rsidR="00522BB8" w:rsidRDefault="00522BB8" w:rsidP="00C30697">
      <w:pPr>
        <w:widowControl w:val="0"/>
        <w:spacing w:before="120" w:line="312" w:lineRule="auto"/>
        <w:ind w:left="1" w:firstLineChars="202" w:firstLine="568"/>
        <w:jc w:val="both"/>
        <w:rPr>
          <w:b/>
          <w:color w:val="000000"/>
        </w:rPr>
      </w:pPr>
    </w:p>
    <w:p w:rsidR="00E54F01" w:rsidRDefault="00E54F01" w:rsidP="00C30697">
      <w:pPr>
        <w:widowControl w:val="0"/>
        <w:spacing w:before="120" w:line="312" w:lineRule="auto"/>
        <w:ind w:left="1" w:firstLineChars="202" w:firstLine="568"/>
        <w:jc w:val="both"/>
        <w:rPr>
          <w:b/>
          <w:color w:val="000000"/>
        </w:rPr>
      </w:pPr>
    </w:p>
    <w:p w:rsidR="00E54F01" w:rsidRDefault="00E54F01" w:rsidP="00C30697">
      <w:pPr>
        <w:widowControl w:val="0"/>
        <w:spacing w:before="120" w:line="312" w:lineRule="auto"/>
        <w:ind w:left="1" w:firstLineChars="202" w:firstLine="568"/>
        <w:jc w:val="both"/>
        <w:rPr>
          <w:b/>
          <w:color w:val="000000"/>
        </w:rPr>
      </w:pPr>
    </w:p>
    <w:p w:rsidR="00E54F01" w:rsidRDefault="00E54F01" w:rsidP="00F44960">
      <w:pPr>
        <w:widowControl w:val="0"/>
        <w:spacing w:before="120" w:line="312" w:lineRule="auto"/>
        <w:jc w:val="both"/>
        <w:rPr>
          <w:b/>
          <w:color w:val="000000"/>
        </w:rPr>
      </w:pPr>
    </w:p>
    <w:p w:rsidR="00A94366" w:rsidRPr="00A94366" w:rsidRDefault="00A94366" w:rsidP="00C30697">
      <w:pPr>
        <w:widowControl w:val="0"/>
        <w:spacing w:before="120" w:line="312" w:lineRule="auto"/>
        <w:ind w:left="1" w:firstLineChars="202" w:firstLine="568"/>
        <w:jc w:val="both"/>
        <w:rPr>
          <w:b/>
        </w:rPr>
      </w:pPr>
      <w:r>
        <w:rPr>
          <w:b/>
          <w:color w:val="000000"/>
        </w:rPr>
        <w:t xml:space="preserve">B. </w:t>
      </w:r>
      <w:r w:rsidRPr="003C52C8">
        <w:rPr>
          <w:b/>
        </w:rPr>
        <w:t xml:space="preserve">CHỨC NĂNG NHIỆM VỤ VỀ QUẢN LÝ VÀ </w:t>
      </w:r>
      <w:r>
        <w:rPr>
          <w:b/>
        </w:rPr>
        <w:t xml:space="preserve">BẢO ĐẢM AN TOÀN </w:t>
      </w:r>
      <w:r w:rsidR="0074022E">
        <w:rPr>
          <w:b/>
        </w:rPr>
        <w:t xml:space="preserve">THÔNG TIN </w:t>
      </w:r>
      <w:r>
        <w:rPr>
          <w:b/>
        </w:rPr>
        <w:t xml:space="preserve">MẠNG </w:t>
      </w:r>
      <w:r w:rsidRPr="003C52C8">
        <w:rPr>
          <w:b/>
        </w:rPr>
        <w:t xml:space="preserve">CỦA </w:t>
      </w:r>
      <w:r>
        <w:rPr>
          <w:b/>
        </w:rPr>
        <w:t>CÁC SỞ THÔNG TIN VÀ TRUYỀN THÔNG</w:t>
      </w:r>
    </w:p>
    <w:p w:rsidR="00A94366" w:rsidRDefault="00A94366" w:rsidP="00C30697">
      <w:pPr>
        <w:widowControl w:val="0"/>
        <w:pBdr>
          <w:top w:val="nil"/>
          <w:left w:val="nil"/>
          <w:bottom w:val="nil"/>
          <w:right w:val="nil"/>
          <w:between w:val="nil"/>
        </w:pBdr>
        <w:shd w:val="clear" w:color="auto" w:fill="FFFFFF"/>
        <w:spacing w:before="120" w:line="312" w:lineRule="auto"/>
        <w:ind w:left="1" w:firstLineChars="202" w:firstLine="568"/>
        <w:jc w:val="both"/>
        <w:rPr>
          <w:b/>
          <w:color w:val="000000"/>
        </w:rPr>
      </w:pPr>
      <w:r w:rsidRPr="00B625A6">
        <w:rPr>
          <w:b/>
          <w:color w:val="000000"/>
        </w:rPr>
        <w:t>I. VỊ TRÍ, VAI TRÒ</w:t>
      </w:r>
      <w:r>
        <w:rPr>
          <w:b/>
          <w:color w:val="000000"/>
        </w:rPr>
        <w:t xml:space="preserve"> VỀ BẢO ĐẢM AN TOÀN </w:t>
      </w:r>
      <w:r w:rsidR="0074022E">
        <w:rPr>
          <w:b/>
          <w:color w:val="000000"/>
        </w:rPr>
        <w:t>THÔNG TIN MẠNG</w:t>
      </w:r>
    </w:p>
    <w:p w:rsidR="00A94366" w:rsidRPr="006A4C08" w:rsidRDefault="00D1348A" w:rsidP="00F747AA">
      <w:pPr>
        <w:widowControl w:val="0"/>
        <w:spacing w:before="120" w:line="312" w:lineRule="auto"/>
        <w:ind w:left="1" w:firstLineChars="202" w:firstLine="566"/>
        <w:jc w:val="both"/>
        <w:rPr>
          <w:b/>
          <w:lang w:val="en-US"/>
        </w:rPr>
      </w:pPr>
      <w:r w:rsidRPr="00963741">
        <w:rPr>
          <w:lang w:val="vi-VN"/>
        </w:rPr>
        <w:t xml:space="preserve">Công tác bảo đảm an toàn, an ninh mạng là điều kiện cơ bản, là yếu tố sống còn, không thể tách rờicông tác chuyển đổi số, </w:t>
      </w:r>
      <w:r>
        <w:rPr>
          <w:lang w:val="en-US"/>
        </w:rPr>
        <w:t>xã hội số, kinh tế số</w:t>
      </w:r>
      <w:r>
        <w:rPr>
          <w:lang w:val="vi-VN"/>
        </w:rPr>
        <w:t>.</w:t>
      </w:r>
      <w:r w:rsidR="00057EAB">
        <w:rPr>
          <w:lang w:val="en-US"/>
        </w:rPr>
        <w:t>B</w:t>
      </w:r>
      <w:r>
        <w:rPr>
          <w:lang w:val="en-US"/>
        </w:rPr>
        <w:t xml:space="preserve">ảo đảm an toàn, an ninh mạng </w:t>
      </w:r>
      <w:r w:rsidR="00057EAB">
        <w:rPr>
          <w:lang w:val="en-US"/>
        </w:rPr>
        <w:t xml:space="preserve">là nhiệm vụ quan trọng góp phần giữ vững ổn định </w:t>
      </w:r>
      <w:r w:rsidR="006A4C08" w:rsidRPr="006A4C08">
        <w:rPr>
          <w:lang w:val="en-US"/>
        </w:rPr>
        <w:t xml:space="preserve">chính trị, trật tự, an toàn xã hội và </w:t>
      </w:r>
      <w:r>
        <w:rPr>
          <w:lang w:val="en-US"/>
        </w:rPr>
        <w:t xml:space="preserve">tạo điều kiện cho việc </w:t>
      </w:r>
      <w:r w:rsidR="006A4C08" w:rsidRPr="006A4C08">
        <w:rPr>
          <w:lang w:val="en-US"/>
        </w:rPr>
        <w:t>thúc đẩy phát triển kinh tế - xã hội.</w:t>
      </w:r>
    </w:p>
    <w:p w:rsidR="0074022E" w:rsidRDefault="0074022E" w:rsidP="00C30697">
      <w:pPr>
        <w:widowControl w:val="0"/>
        <w:spacing w:before="120" w:line="312" w:lineRule="auto"/>
        <w:ind w:left="1" w:firstLineChars="202" w:firstLine="568"/>
        <w:jc w:val="both"/>
        <w:rPr>
          <w:b/>
        </w:rPr>
      </w:pPr>
      <w:r>
        <w:rPr>
          <w:b/>
        </w:rPr>
        <w:t>II. CHỨC NĂNG, NHIỆM VỤ VỀ AN TOÀN THÔNG TIN MẠNG</w:t>
      </w:r>
    </w:p>
    <w:p w:rsidR="00A156C9" w:rsidRDefault="00A156C9" w:rsidP="00C30697">
      <w:pPr>
        <w:widowControl w:val="0"/>
        <w:spacing w:before="120" w:line="312" w:lineRule="auto"/>
        <w:ind w:left="1" w:firstLineChars="202" w:firstLine="568"/>
        <w:jc w:val="both"/>
      </w:pPr>
      <w:r w:rsidRPr="00B625A6">
        <w:rPr>
          <w:b/>
        </w:rPr>
        <w:t>1.</w:t>
      </w:r>
      <w:r w:rsidRPr="00F35C2B">
        <w:rPr>
          <w:b/>
        </w:rPr>
        <w:t xml:space="preserve">Về </w:t>
      </w:r>
      <w:r w:rsidR="00057EAB">
        <w:rPr>
          <w:b/>
        </w:rPr>
        <w:t xml:space="preserve">tham mưu, xây dựng và triển khai các văn bản QPPL, </w:t>
      </w:r>
      <w:r>
        <w:rPr>
          <w:b/>
        </w:rPr>
        <w:t>chương trình an</w:t>
      </w:r>
      <w:r w:rsidR="0063631A">
        <w:rPr>
          <w:b/>
        </w:rPr>
        <w:t>, đề án</w:t>
      </w:r>
      <w:r>
        <w:rPr>
          <w:b/>
        </w:rPr>
        <w:t xml:space="preserve"> toàn thông tin mạng tại địa phương</w:t>
      </w:r>
    </w:p>
    <w:p w:rsidR="00A311EF" w:rsidRDefault="00522BB8" w:rsidP="00F747AA">
      <w:pPr>
        <w:widowControl w:val="0"/>
        <w:pBdr>
          <w:top w:val="nil"/>
          <w:left w:val="nil"/>
          <w:bottom w:val="nil"/>
          <w:right w:val="nil"/>
          <w:between w:val="nil"/>
        </w:pBdr>
        <w:shd w:val="clear" w:color="auto" w:fill="FFFFFF"/>
        <w:spacing w:before="120" w:line="312" w:lineRule="auto"/>
        <w:ind w:left="1" w:firstLineChars="202" w:firstLine="566"/>
        <w:jc w:val="both"/>
        <w:rPr>
          <w:color w:val="000000"/>
        </w:rPr>
      </w:pPr>
      <w:r>
        <w:rPr>
          <w:color w:val="000000"/>
        </w:rPr>
        <w:t>a</w:t>
      </w:r>
      <w:r w:rsidR="001D7571">
        <w:rPr>
          <w:color w:val="000000"/>
        </w:rPr>
        <w:t>)</w:t>
      </w:r>
      <w:r w:rsidR="00A311EF">
        <w:rPr>
          <w:color w:val="000000"/>
        </w:rPr>
        <w:t xml:space="preserve"> Tham mưu, xây </w:t>
      </w:r>
      <w:r w:rsidR="00E54F01">
        <w:rPr>
          <w:color w:val="000000"/>
        </w:rPr>
        <w:t>dựng, trình Chủ tịch UBND tỉnh/</w:t>
      </w:r>
      <w:r w:rsidR="00A311EF">
        <w:rPr>
          <w:color w:val="000000"/>
        </w:rPr>
        <w:t xml:space="preserve">thành phố ban hành </w:t>
      </w:r>
      <w:r w:rsidR="00C16FCC">
        <w:rPr>
          <w:color w:val="000000"/>
        </w:rPr>
        <w:t>cơ chế chính sách, quy hoạch, k</w:t>
      </w:r>
      <w:r w:rsidR="00A311EF">
        <w:rPr>
          <w:color w:val="000000"/>
        </w:rPr>
        <w:t>ế hoạch, Chương trình hành động triển khai Nghị quyết của Tỉnh ủy/Thành ủy</w:t>
      </w:r>
      <w:r w:rsidR="00EB49D6">
        <w:rPr>
          <w:color w:val="000000"/>
        </w:rPr>
        <w:t xml:space="preserve"> về bảo đảm an toàn</w:t>
      </w:r>
      <w:r w:rsidR="001D7571">
        <w:rPr>
          <w:color w:val="000000"/>
        </w:rPr>
        <w:t xml:space="preserve"> thông tin</w:t>
      </w:r>
      <w:r w:rsidR="00EB49D6">
        <w:rPr>
          <w:color w:val="000000"/>
        </w:rPr>
        <w:t xml:space="preserve"> mạng của tỉnh/thành phố.</w:t>
      </w:r>
    </w:p>
    <w:p w:rsidR="00EB49D6" w:rsidRDefault="00522BB8" w:rsidP="00F747AA">
      <w:pPr>
        <w:widowControl w:val="0"/>
        <w:spacing w:before="120" w:line="312" w:lineRule="auto"/>
        <w:ind w:left="1" w:firstLineChars="202" w:firstLine="566"/>
        <w:jc w:val="both"/>
        <w:rPr>
          <w:bCs/>
          <w:color w:val="000000" w:themeColor="text1"/>
        </w:rPr>
      </w:pPr>
      <w:r>
        <w:t>b</w:t>
      </w:r>
      <w:r w:rsidR="001D7571">
        <w:t>)</w:t>
      </w:r>
      <w:r w:rsidR="00EB49D6">
        <w:t xml:space="preserve"> Tham mưu, xây dựng trình Chủ tịch UBND tỉnh/thành phố tổ chức triển khai Chiến lược phát trỉnh lĩnh vực an toàn</w:t>
      </w:r>
      <w:r w:rsidR="001D7571">
        <w:t xml:space="preserve"> thông tin</w:t>
      </w:r>
      <w:r w:rsidR="00EB49D6">
        <w:t xml:space="preserve"> mạng tại địa phương; </w:t>
      </w:r>
      <w:r w:rsidR="00EB49D6" w:rsidRPr="00D57B00">
        <w:rPr>
          <w:bCs/>
          <w:color w:val="000000" w:themeColor="text1"/>
          <w:lang w:val="pt-PT"/>
        </w:rPr>
        <w:t>Xây dựng và</w:t>
      </w:r>
      <w:r w:rsidR="00EB49D6" w:rsidRPr="00D57B00">
        <w:rPr>
          <w:bCs/>
          <w:color w:val="000000" w:themeColor="text1"/>
          <w:lang w:val="vi-VN"/>
        </w:rPr>
        <w:t xml:space="preserve"> triển khai </w:t>
      </w:r>
      <w:r w:rsidR="00EB49D6" w:rsidRPr="00D57B00">
        <w:rPr>
          <w:bCs/>
          <w:color w:val="000000" w:themeColor="text1"/>
          <w:lang w:val="pt-PT"/>
        </w:rPr>
        <w:t xml:space="preserve">kế hoạch </w:t>
      </w:r>
      <w:r w:rsidR="00EB49D6" w:rsidRPr="00D57B00">
        <w:rPr>
          <w:bCs/>
          <w:color w:val="000000" w:themeColor="text1"/>
          <w:lang w:val="vi-VN"/>
        </w:rPr>
        <w:t>giai đoạn 2021-2025</w:t>
      </w:r>
      <w:r w:rsidR="00EB49D6" w:rsidRPr="00D57B00">
        <w:rPr>
          <w:bCs/>
          <w:color w:val="000000" w:themeColor="text1"/>
        </w:rPr>
        <w:t xml:space="preserve"> và</w:t>
      </w:r>
      <w:r w:rsidR="00EB49D6" w:rsidRPr="00D57B00">
        <w:rPr>
          <w:bCs/>
          <w:color w:val="000000" w:themeColor="text1"/>
          <w:lang w:val="vi-VN"/>
        </w:rPr>
        <w:t xml:space="preserve"> kế hoạch hàng năm phát triển </w:t>
      </w:r>
      <w:r w:rsidR="00EB49D6">
        <w:rPr>
          <w:bCs/>
          <w:color w:val="000000" w:themeColor="text1"/>
        </w:rPr>
        <w:t>ngành an toàn</w:t>
      </w:r>
      <w:r w:rsidR="001D7571">
        <w:rPr>
          <w:bCs/>
          <w:color w:val="000000" w:themeColor="text1"/>
        </w:rPr>
        <w:t xml:space="preserve"> thông tin</w:t>
      </w:r>
      <w:r w:rsidR="00EB49D6">
        <w:rPr>
          <w:bCs/>
          <w:color w:val="000000" w:themeColor="text1"/>
        </w:rPr>
        <w:t xml:space="preserve"> mạng </w:t>
      </w:r>
      <w:r w:rsidR="00EB49D6" w:rsidRPr="00D57B00">
        <w:rPr>
          <w:bCs/>
          <w:color w:val="000000" w:themeColor="text1"/>
        </w:rPr>
        <w:t xml:space="preserve">theo hướng dẫn của </w:t>
      </w:r>
      <w:r w:rsidR="00EB49D6" w:rsidRPr="00D57B00">
        <w:rPr>
          <w:bCs/>
          <w:color w:val="000000" w:themeColor="text1"/>
          <w:lang w:val="vi-VN"/>
        </w:rPr>
        <w:t>Bộ Thông tin và Truyền thông</w:t>
      </w:r>
      <w:r w:rsidR="0074022E">
        <w:rPr>
          <w:bCs/>
          <w:color w:val="000000" w:themeColor="text1"/>
        </w:rPr>
        <w:t xml:space="preserve"> để thực hiện Chiến lược; Đ</w:t>
      </w:r>
      <w:r w:rsidR="00EB49D6" w:rsidRPr="00D57B00">
        <w:rPr>
          <w:bCs/>
          <w:color w:val="000000" w:themeColor="text1"/>
        </w:rPr>
        <w:t>ồng bộ các nội dung kế hoạch với kế hoạch, chiến lược phát triển kinh</w:t>
      </w:r>
      <w:r w:rsidR="00FF2C6C">
        <w:rPr>
          <w:bCs/>
          <w:color w:val="000000" w:themeColor="text1"/>
        </w:rPr>
        <w:t xml:space="preserve"> tế - xã hội của địa phương</w:t>
      </w:r>
      <w:r w:rsidR="00EB49D6">
        <w:rPr>
          <w:bCs/>
          <w:color w:val="000000" w:themeColor="text1"/>
        </w:rPr>
        <w:t>.</w:t>
      </w:r>
    </w:p>
    <w:p w:rsidR="0074022E" w:rsidRDefault="00522BB8" w:rsidP="00F747AA">
      <w:pPr>
        <w:widowControl w:val="0"/>
        <w:spacing w:before="120" w:line="312" w:lineRule="auto"/>
        <w:ind w:left="1" w:firstLineChars="202" w:firstLine="566"/>
        <w:jc w:val="both"/>
        <w:rPr>
          <w:bCs/>
          <w:color w:val="000000" w:themeColor="text1"/>
          <w:lang w:val="pt-PT"/>
        </w:rPr>
      </w:pPr>
      <w:r>
        <w:rPr>
          <w:bCs/>
          <w:color w:val="000000" w:themeColor="text1"/>
        </w:rPr>
        <w:t>c</w:t>
      </w:r>
      <w:r w:rsidR="001D7571">
        <w:rPr>
          <w:bCs/>
          <w:color w:val="000000" w:themeColor="text1"/>
        </w:rPr>
        <w:t>)</w:t>
      </w:r>
      <w:r w:rsidR="00EB49D6">
        <w:rPr>
          <w:bCs/>
          <w:color w:val="000000" w:themeColor="text1"/>
        </w:rPr>
        <w:t xml:space="preserve"> Tha</w:t>
      </w:r>
      <w:r w:rsidR="00E54F01">
        <w:rPr>
          <w:bCs/>
          <w:color w:val="000000" w:themeColor="text1"/>
        </w:rPr>
        <w:t>m mưu, trình Chủ tịch UBND tỉnh/</w:t>
      </w:r>
      <w:r w:rsidR="00EB49D6">
        <w:rPr>
          <w:bCs/>
          <w:color w:val="000000" w:themeColor="text1"/>
        </w:rPr>
        <w:t xml:space="preserve">thành phố phê duyệt và tổ chức triển khai </w:t>
      </w:r>
      <w:r w:rsidR="00EB49D6">
        <w:rPr>
          <w:bCs/>
          <w:color w:val="000000" w:themeColor="text1"/>
          <w:lang w:val="pt-PT"/>
        </w:rPr>
        <w:t>kế hoạch, chương trình t</w:t>
      </w:r>
      <w:r w:rsidR="00EB49D6" w:rsidRPr="00D57B00">
        <w:rPr>
          <w:bCs/>
          <w:color w:val="000000" w:themeColor="text1"/>
          <w:lang w:val="pt-PT"/>
        </w:rPr>
        <w:t xml:space="preserve">ái cấu trúc tổ chức, quy trình nghiệp vụ để </w:t>
      </w:r>
      <w:r w:rsidR="00EB49D6">
        <w:rPr>
          <w:bCs/>
          <w:color w:val="000000" w:themeColor="text1"/>
          <w:lang w:val="pt-PT"/>
        </w:rPr>
        <w:t>bảo đảm an toàn</w:t>
      </w:r>
      <w:r w:rsidR="00FF2C6C">
        <w:rPr>
          <w:bCs/>
          <w:color w:val="000000" w:themeColor="text1"/>
          <w:lang w:val="pt-PT"/>
        </w:rPr>
        <w:t xml:space="preserve"> thông tin</w:t>
      </w:r>
      <w:r w:rsidR="00EB49D6">
        <w:rPr>
          <w:bCs/>
          <w:color w:val="000000" w:themeColor="text1"/>
          <w:lang w:val="pt-PT"/>
        </w:rPr>
        <w:t xml:space="preserve"> mạng trong </w:t>
      </w:r>
      <w:r w:rsidR="00EB49D6" w:rsidRPr="00D57B00">
        <w:rPr>
          <w:bCs/>
          <w:color w:val="000000" w:themeColor="text1"/>
          <w:lang w:val="pt-PT"/>
        </w:rPr>
        <w:t>mọi hoạt động của cơ quan nhà nước</w:t>
      </w:r>
      <w:r w:rsidR="0074022E">
        <w:rPr>
          <w:bCs/>
          <w:color w:val="000000" w:themeColor="text1"/>
          <w:lang w:val="pt-PT"/>
        </w:rPr>
        <w:t>.</w:t>
      </w:r>
    </w:p>
    <w:p w:rsidR="0074022E" w:rsidRDefault="00522BB8" w:rsidP="00F747AA">
      <w:pPr>
        <w:widowControl w:val="0"/>
        <w:spacing w:before="120" w:line="312" w:lineRule="auto"/>
        <w:ind w:left="1" w:firstLineChars="202" w:firstLine="566"/>
        <w:jc w:val="both"/>
        <w:rPr>
          <w:color w:val="000000" w:themeColor="text1"/>
          <w:lang w:val="vi-VN"/>
        </w:rPr>
      </w:pPr>
      <w:r>
        <w:rPr>
          <w:color w:val="000000" w:themeColor="text1"/>
        </w:rPr>
        <w:t>d</w:t>
      </w:r>
      <w:r w:rsidR="001D7571">
        <w:rPr>
          <w:color w:val="000000" w:themeColor="text1"/>
        </w:rPr>
        <w:t>)</w:t>
      </w:r>
      <w:r w:rsidR="00EB49D6">
        <w:rPr>
          <w:color w:val="000000" w:themeColor="text1"/>
        </w:rPr>
        <w:t xml:space="preserve"> Tham mưu, trình cấp có thẩm quyền </w:t>
      </w:r>
      <w:r w:rsidR="00EB49D6" w:rsidRPr="00D57B00">
        <w:rPr>
          <w:color w:val="000000" w:themeColor="text1"/>
          <w:lang w:val="vi-VN"/>
        </w:rPr>
        <w:t xml:space="preserve">sửa đổi, bổ sung, xây dựng các kiến trúc, quy chế, quy định nội bộ, tiêu chuẩn, quy chuẩn kỹ thuật thuộc phạm vi quản lý của địa phương </w:t>
      </w:r>
      <w:r w:rsidR="00EB49D6">
        <w:rPr>
          <w:color w:val="000000" w:themeColor="text1"/>
          <w:lang w:val="en-US"/>
        </w:rPr>
        <w:t>để bảo đảm an toàn</w:t>
      </w:r>
      <w:r w:rsidR="00FF2C6C">
        <w:rPr>
          <w:color w:val="000000" w:themeColor="text1"/>
          <w:lang w:val="en-US"/>
        </w:rPr>
        <w:t xml:space="preserve"> thông tin</w:t>
      </w:r>
      <w:r w:rsidR="00EB49D6">
        <w:rPr>
          <w:color w:val="000000" w:themeColor="text1"/>
          <w:lang w:val="en-US"/>
        </w:rPr>
        <w:t xml:space="preserve"> mạng phục vụ </w:t>
      </w:r>
      <w:r w:rsidR="00EB49D6" w:rsidRPr="00D57B00">
        <w:rPr>
          <w:color w:val="000000" w:themeColor="text1"/>
          <w:lang w:val="vi-VN"/>
        </w:rPr>
        <w:t>xây dựng, phát triển, quản lý, vận hành, khai thác các hệ thống thông tin</w:t>
      </w:r>
      <w:r w:rsidR="0074022E">
        <w:rPr>
          <w:color w:val="000000" w:themeColor="text1"/>
          <w:lang w:val="en-US"/>
        </w:rPr>
        <w:t>.</w:t>
      </w:r>
    </w:p>
    <w:p w:rsidR="00EB49D6" w:rsidRDefault="00522BB8" w:rsidP="00F747AA">
      <w:pPr>
        <w:widowControl w:val="0"/>
        <w:spacing w:before="120" w:line="312" w:lineRule="auto"/>
        <w:ind w:left="1" w:firstLineChars="202" w:firstLine="566"/>
        <w:jc w:val="both"/>
        <w:rPr>
          <w:color w:val="000000" w:themeColor="text1"/>
        </w:rPr>
      </w:pPr>
      <w:r>
        <w:rPr>
          <w:color w:val="000000" w:themeColor="text1"/>
        </w:rPr>
        <w:lastRenderedPageBreak/>
        <w:t>đ</w:t>
      </w:r>
      <w:r w:rsidR="001D7571">
        <w:rPr>
          <w:color w:val="000000" w:themeColor="text1"/>
        </w:rPr>
        <w:t>)</w:t>
      </w:r>
      <w:r w:rsidR="00EB49D6">
        <w:rPr>
          <w:color w:val="000000" w:themeColor="text1"/>
        </w:rPr>
        <w:t xml:space="preserve"> Tham mưu, trình cấp có thẩm quyền</w:t>
      </w:r>
      <w:r w:rsidR="00EB49D6" w:rsidRPr="00D57B00">
        <w:rPr>
          <w:color w:val="000000" w:themeColor="text1"/>
          <w:lang w:val="vi-VN"/>
        </w:rPr>
        <w:t xml:space="preserve"> sửa đổi, bổ sung hoặc đề xuất sửa đổi, bổ sung các văn bản </w:t>
      </w:r>
      <w:r w:rsidR="00EB49D6" w:rsidRPr="007C017B">
        <w:rPr>
          <w:color w:val="000000"/>
        </w:rPr>
        <w:t xml:space="preserve">văn bản </w:t>
      </w:r>
      <w:r w:rsidR="0074022E">
        <w:rPr>
          <w:color w:val="000000"/>
        </w:rPr>
        <w:t>quy phạm pháp luật</w:t>
      </w:r>
      <w:r w:rsidR="00EB49D6" w:rsidRPr="007C017B">
        <w:rPr>
          <w:color w:val="000000"/>
        </w:rPr>
        <w:t>, cơ chế chính sách, quy hoạch, chiến lược trong lĩnh vực an toàn thông tin</w:t>
      </w:r>
      <w:r w:rsidR="00FF2C6C">
        <w:rPr>
          <w:color w:val="000000"/>
        </w:rPr>
        <w:t xml:space="preserve"> mạng</w:t>
      </w:r>
      <w:r w:rsidR="00C16FCC">
        <w:rPr>
          <w:color w:val="000000"/>
        </w:rPr>
        <w:t xml:space="preserve"> của địa phương.</w:t>
      </w:r>
    </w:p>
    <w:p w:rsidR="00EB49D6" w:rsidRPr="00DF7D84" w:rsidRDefault="00522BB8" w:rsidP="00F747AA">
      <w:pPr>
        <w:widowControl w:val="0"/>
        <w:spacing w:before="120" w:line="312" w:lineRule="auto"/>
        <w:ind w:left="1" w:firstLineChars="202" w:firstLine="566"/>
        <w:jc w:val="both"/>
        <w:rPr>
          <w:bCs/>
          <w:color w:val="000000" w:themeColor="text1"/>
          <w:lang w:val="pt-PT"/>
        </w:rPr>
      </w:pPr>
      <w:r>
        <w:rPr>
          <w:color w:val="000000" w:themeColor="text1"/>
        </w:rPr>
        <w:t>e</w:t>
      </w:r>
      <w:r w:rsidR="001D7571">
        <w:rPr>
          <w:color w:val="000000" w:themeColor="text1"/>
        </w:rPr>
        <w:t>)</w:t>
      </w:r>
      <w:r w:rsidR="00EB49D6" w:rsidRPr="00D57B00">
        <w:rPr>
          <w:color w:val="000000" w:themeColor="text1"/>
          <w:lang w:val="vi-VN"/>
        </w:rPr>
        <w:t xml:space="preserve"> Rà soát, </w:t>
      </w:r>
      <w:r w:rsidR="00EB49D6">
        <w:rPr>
          <w:color w:val="000000" w:themeColor="text1"/>
        </w:rPr>
        <w:t xml:space="preserve">tham mưu cấp có thẩm quyền </w:t>
      </w:r>
      <w:r w:rsidR="00EB49D6" w:rsidRPr="00D57B00">
        <w:rPr>
          <w:color w:val="000000" w:themeColor="text1"/>
          <w:lang w:val="vi-VN"/>
        </w:rPr>
        <w:t>ban hành các chính sách, quy định khuyến khích người dân và doanh nghiệp sử dụng các dịch vụ</w:t>
      </w:r>
      <w:r w:rsidR="00DF7D84">
        <w:rPr>
          <w:color w:val="000000" w:themeColor="text1"/>
          <w:lang w:val="en-US"/>
        </w:rPr>
        <w:t xml:space="preserve"> an toàn</w:t>
      </w:r>
      <w:r w:rsidR="00FF2C6C">
        <w:rPr>
          <w:color w:val="000000" w:themeColor="text1"/>
          <w:lang w:val="en-US"/>
        </w:rPr>
        <w:t xml:space="preserve"> thông tin</w:t>
      </w:r>
      <w:r w:rsidR="00DF7D84">
        <w:rPr>
          <w:color w:val="000000" w:themeColor="text1"/>
          <w:lang w:val="en-US"/>
        </w:rPr>
        <w:t xml:space="preserve"> mạng ở mức cơ bản đến nâng cao.</w:t>
      </w:r>
    </w:p>
    <w:p w:rsidR="00C16FCC" w:rsidRDefault="00522BB8" w:rsidP="00F747AA">
      <w:pPr>
        <w:tabs>
          <w:tab w:val="left" w:pos="851"/>
          <w:tab w:val="left" w:pos="993"/>
        </w:tabs>
        <w:spacing w:before="120" w:after="120" w:line="312" w:lineRule="auto"/>
        <w:ind w:firstLineChars="202" w:firstLine="566"/>
        <w:jc w:val="both"/>
        <w:rPr>
          <w:color w:val="000000"/>
        </w:rPr>
      </w:pPr>
      <w:r>
        <w:rPr>
          <w:color w:val="000000"/>
        </w:rPr>
        <w:t>g</w:t>
      </w:r>
      <w:r w:rsidR="00FF2C6C">
        <w:rPr>
          <w:color w:val="000000"/>
        </w:rPr>
        <w:t>)</w:t>
      </w:r>
      <w:r w:rsidR="007C017B" w:rsidRPr="007C017B">
        <w:rPr>
          <w:color w:val="000000"/>
        </w:rPr>
        <w:t xml:space="preserve">Quản lý và tổ chức thực hiện công tác điều tra, khảo sát, tổng hợp, thống kê các thông tin, số liệu chuyên ngành phục vụ công tác quản lý nhà nước về </w:t>
      </w:r>
      <w:r w:rsidR="00C16FCC">
        <w:rPr>
          <w:color w:val="000000"/>
        </w:rPr>
        <w:t>an toàn</w:t>
      </w:r>
      <w:r w:rsidR="00FF2C6C">
        <w:rPr>
          <w:color w:val="000000"/>
        </w:rPr>
        <w:t xml:space="preserve"> thông tin</w:t>
      </w:r>
      <w:r w:rsidR="00C16FCC">
        <w:rPr>
          <w:color w:val="000000"/>
        </w:rPr>
        <w:t xml:space="preserve"> mạng.</w:t>
      </w:r>
    </w:p>
    <w:p w:rsidR="007C017B" w:rsidRDefault="00522BB8" w:rsidP="00F747AA">
      <w:pPr>
        <w:tabs>
          <w:tab w:val="left" w:pos="851"/>
          <w:tab w:val="left" w:pos="993"/>
        </w:tabs>
        <w:spacing w:before="120" w:after="120" w:line="312" w:lineRule="auto"/>
        <w:ind w:firstLineChars="202" w:firstLine="566"/>
        <w:jc w:val="both"/>
        <w:rPr>
          <w:color w:val="000000"/>
        </w:rPr>
      </w:pPr>
      <w:r>
        <w:rPr>
          <w:color w:val="000000"/>
        </w:rPr>
        <w:t>h</w:t>
      </w:r>
      <w:r w:rsidR="00FF2C6C">
        <w:rPr>
          <w:color w:val="000000"/>
        </w:rPr>
        <w:t>)</w:t>
      </w:r>
      <w:r w:rsidR="007C017B" w:rsidRPr="007C017B">
        <w:rPr>
          <w:color w:val="000000"/>
        </w:rPr>
        <w:t xml:space="preserve">Xây dựng các tiêu chí và tổ chức điều tra, khảo sát, tổng hợp, đánh giá mức độ bảo đảm an toàn thông tin </w:t>
      </w:r>
      <w:r w:rsidR="00FF2C6C">
        <w:rPr>
          <w:color w:val="000000"/>
        </w:rPr>
        <w:t xml:space="preserve">mạng </w:t>
      </w:r>
      <w:r w:rsidR="007C017B" w:rsidRPr="007C017B">
        <w:rPr>
          <w:color w:val="000000"/>
        </w:rPr>
        <w:t xml:space="preserve">hàng năm của </w:t>
      </w:r>
      <w:r w:rsidR="00FF2C6C">
        <w:rPr>
          <w:color w:val="000000"/>
        </w:rPr>
        <w:t>địa phương.</w:t>
      </w:r>
    </w:p>
    <w:p w:rsidR="007C017B" w:rsidRDefault="00522BB8" w:rsidP="00F747AA">
      <w:pPr>
        <w:tabs>
          <w:tab w:val="left" w:pos="851"/>
          <w:tab w:val="left" w:pos="993"/>
        </w:tabs>
        <w:spacing w:before="120" w:after="120" w:line="312" w:lineRule="auto"/>
        <w:ind w:firstLineChars="202" w:firstLine="566"/>
        <w:jc w:val="both"/>
        <w:rPr>
          <w:color w:val="000000"/>
        </w:rPr>
      </w:pPr>
      <w:r>
        <w:rPr>
          <w:color w:val="000000"/>
        </w:rPr>
        <w:t>i</w:t>
      </w:r>
      <w:r w:rsidR="00FF2C6C">
        <w:rPr>
          <w:color w:val="000000"/>
        </w:rPr>
        <w:t>)</w:t>
      </w:r>
      <w:r w:rsidR="007C017B" w:rsidRPr="007C017B">
        <w:rPr>
          <w:color w:val="000000"/>
        </w:rPr>
        <w:t>Xây dựng các báo cáo định kỳ hoặc đột xuất về công tác định mức kinh tế - kỹ thuật và thống kê chuyên ngành theo quy định</w:t>
      </w:r>
      <w:r w:rsidR="007C017B">
        <w:rPr>
          <w:color w:val="000000"/>
        </w:rPr>
        <w:t>.</w:t>
      </w:r>
    </w:p>
    <w:p w:rsidR="007C017B" w:rsidRDefault="00522BB8" w:rsidP="00F747AA">
      <w:pPr>
        <w:pStyle w:val="ListParagraph"/>
        <w:tabs>
          <w:tab w:val="left" w:pos="851"/>
        </w:tabs>
        <w:spacing w:before="120" w:after="120" w:line="312"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k</w:t>
      </w:r>
      <w:r w:rsidR="00FF2C6C">
        <w:rPr>
          <w:rFonts w:ascii="Times New Roman" w:hAnsi="Times New Roman" w:cs="Times New Roman"/>
          <w:sz w:val="28"/>
          <w:szCs w:val="28"/>
          <w:lang w:val="de-DE"/>
        </w:rPr>
        <w:t>)</w:t>
      </w:r>
      <w:r w:rsidR="007C017B" w:rsidRPr="00035C90">
        <w:rPr>
          <w:rFonts w:ascii="Times New Roman" w:hAnsi="Times New Roman" w:cs="Times New Roman"/>
          <w:sz w:val="28"/>
          <w:szCs w:val="28"/>
          <w:lang w:val="de-DE"/>
        </w:rPr>
        <w:t xml:space="preserve">Tham mưu xây dựng và thực hiện chương trình, kế hoạch thanh tra, kiểm tra </w:t>
      </w:r>
      <w:r w:rsidR="00FF2C6C">
        <w:rPr>
          <w:rFonts w:ascii="Times New Roman" w:hAnsi="Times New Roman" w:cs="Times New Roman"/>
          <w:sz w:val="28"/>
          <w:szCs w:val="28"/>
          <w:lang w:val="de-DE"/>
        </w:rPr>
        <w:t>an toàn thông tin mạng hàng năm.</w:t>
      </w:r>
    </w:p>
    <w:p w:rsidR="007C017B" w:rsidRDefault="00522BB8" w:rsidP="00F747AA">
      <w:pPr>
        <w:pStyle w:val="ListParagraph"/>
        <w:tabs>
          <w:tab w:val="left" w:pos="851"/>
        </w:tabs>
        <w:spacing w:before="120" w:after="120" w:line="312"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l</w:t>
      </w:r>
      <w:r w:rsidR="00FF2C6C">
        <w:rPr>
          <w:rFonts w:ascii="Times New Roman" w:hAnsi="Times New Roman" w:cs="Times New Roman"/>
          <w:sz w:val="28"/>
          <w:szCs w:val="28"/>
          <w:lang w:val="de-DE"/>
        </w:rPr>
        <w:t>)</w:t>
      </w:r>
      <w:r w:rsidR="007C017B" w:rsidRPr="00035C90">
        <w:rPr>
          <w:rFonts w:ascii="Times New Roman" w:hAnsi="Times New Roman" w:cs="Times New Roman"/>
          <w:sz w:val="28"/>
          <w:szCs w:val="28"/>
          <w:lang w:val="de-DE"/>
        </w:rPr>
        <w:t>Tham mưu giải quyết các khiếu nại, tố cáo, kiến nghị, phản ánh trong lĩnh vự</w:t>
      </w:r>
      <w:r w:rsidR="00C16FCC">
        <w:rPr>
          <w:rFonts w:ascii="Times New Roman" w:hAnsi="Times New Roman" w:cs="Times New Roman"/>
          <w:sz w:val="28"/>
          <w:szCs w:val="28"/>
          <w:lang w:val="de-DE"/>
        </w:rPr>
        <w:t xml:space="preserve">c </w:t>
      </w:r>
      <w:r w:rsidR="0074022E">
        <w:rPr>
          <w:rFonts w:ascii="Times New Roman" w:hAnsi="Times New Roman" w:cs="Times New Roman"/>
          <w:sz w:val="28"/>
          <w:szCs w:val="28"/>
          <w:lang w:val="de-DE"/>
        </w:rPr>
        <w:t>an toàn thông tin.</w:t>
      </w:r>
    </w:p>
    <w:p w:rsidR="007C017B" w:rsidRPr="000107B9" w:rsidRDefault="000107B9" w:rsidP="00F747AA">
      <w:pPr>
        <w:tabs>
          <w:tab w:val="left" w:pos="851"/>
          <w:tab w:val="left" w:pos="993"/>
        </w:tabs>
        <w:spacing w:before="120" w:after="120" w:line="312" w:lineRule="auto"/>
        <w:ind w:firstLine="567"/>
        <w:jc w:val="both"/>
        <w:rPr>
          <w:b/>
          <w:lang w:val="de-DE"/>
        </w:rPr>
      </w:pPr>
      <w:r w:rsidRPr="00A156C9">
        <w:rPr>
          <w:b/>
          <w:color w:val="000000"/>
        </w:rPr>
        <w:t>2</w:t>
      </w:r>
      <w:r w:rsidR="007C017B" w:rsidRPr="00A156C9">
        <w:rPr>
          <w:b/>
          <w:color w:val="000000"/>
        </w:rPr>
        <w:t>.</w:t>
      </w:r>
      <w:r w:rsidR="00A156C9" w:rsidRPr="00A156C9">
        <w:rPr>
          <w:b/>
          <w:color w:val="000000"/>
        </w:rPr>
        <w:t xml:space="preserve">Về </w:t>
      </w:r>
      <w:r w:rsidR="00A156C9" w:rsidRPr="00A156C9">
        <w:rPr>
          <w:b/>
          <w:lang w:val="de-DE"/>
        </w:rPr>
        <w:t>đ</w:t>
      </w:r>
      <w:r w:rsidR="007C017B" w:rsidRPr="00A156C9">
        <w:rPr>
          <w:b/>
          <w:lang w:val="de-DE"/>
        </w:rPr>
        <w:t>ảm</w:t>
      </w:r>
      <w:r w:rsidR="00A156C9">
        <w:rPr>
          <w:b/>
          <w:lang w:val="de-DE"/>
        </w:rPr>
        <w:t xml:space="preserve"> bảo an toàn hệ thống thông tin</w:t>
      </w:r>
    </w:p>
    <w:p w:rsidR="001D7571" w:rsidRPr="007C017B" w:rsidRDefault="00FF2C6C" w:rsidP="00F747AA">
      <w:pPr>
        <w:widowControl w:val="0"/>
        <w:pBdr>
          <w:top w:val="nil"/>
          <w:left w:val="nil"/>
          <w:bottom w:val="nil"/>
          <w:right w:val="nil"/>
          <w:between w:val="nil"/>
        </w:pBdr>
        <w:shd w:val="clear" w:color="auto" w:fill="FFFFFF"/>
        <w:spacing w:before="120" w:line="312" w:lineRule="auto"/>
        <w:ind w:left="1" w:firstLineChars="202" w:firstLine="566"/>
        <w:jc w:val="both"/>
        <w:rPr>
          <w:color w:val="000000"/>
        </w:rPr>
      </w:pPr>
      <w:r>
        <w:rPr>
          <w:color w:val="000000"/>
        </w:rPr>
        <w:t xml:space="preserve">a) </w:t>
      </w:r>
      <w:r w:rsidR="001D7571" w:rsidRPr="007C017B">
        <w:rPr>
          <w:color w:val="000000"/>
        </w:rPr>
        <w:t>Theo dõi, giám sát công tác thực thi chính sác</w:t>
      </w:r>
      <w:r w:rsidR="004B1875">
        <w:rPr>
          <w:color w:val="000000"/>
        </w:rPr>
        <w:t xml:space="preserve">h pháp luật trong lĩnh vực </w:t>
      </w:r>
      <w:r w:rsidR="0074022E">
        <w:rPr>
          <w:color w:val="000000"/>
        </w:rPr>
        <w:t xml:space="preserve">an toàn thông tinmạng </w:t>
      </w:r>
      <w:r w:rsidR="004B1875">
        <w:rPr>
          <w:color w:val="000000"/>
        </w:rPr>
        <w:t>tại địa phương.</w:t>
      </w:r>
    </w:p>
    <w:p w:rsidR="007C017B" w:rsidRPr="007C017B" w:rsidRDefault="00FF2C6C" w:rsidP="00F747AA">
      <w:pPr>
        <w:tabs>
          <w:tab w:val="left" w:pos="851"/>
        </w:tabs>
        <w:spacing w:before="120" w:after="120" w:line="312" w:lineRule="auto"/>
        <w:ind w:firstLine="567"/>
        <w:jc w:val="both"/>
        <w:rPr>
          <w:lang w:val="de-DE"/>
        </w:rPr>
      </w:pPr>
      <w:r>
        <w:rPr>
          <w:lang w:val="de-DE"/>
        </w:rPr>
        <w:t>b)</w:t>
      </w:r>
      <w:r w:rsidR="007C017B" w:rsidRPr="007C017B">
        <w:rPr>
          <w:lang w:val="de-DE"/>
        </w:rPr>
        <w:t>Hướng dẫn, tổ chức thực hi</w:t>
      </w:r>
      <w:r w:rsidR="003466B9">
        <w:rPr>
          <w:lang w:val="de-DE"/>
        </w:rPr>
        <w:t>ện quy định về an toàn</w:t>
      </w:r>
      <w:r w:rsidR="004B1875">
        <w:rPr>
          <w:lang w:val="de-DE"/>
        </w:rPr>
        <w:t xml:space="preserve"> thông tin</w:t>
      </w:r>
      <w:r w:rsidR="003466B9">
        <w:rPr>
          <w:lang w:val="de-DE"/>
        </w:rPr>
        <w:t xml:space="preserve"> mạng</w:t>
      </w:r>
      <w:r>
        <w:rPr>
          <w:lang w:val="de-DE"/>
        </w:rPr>
        <w:t>.</w:t>
      </w:r>
    </w:p>
    <w:p w:rsidR="007C017B" w:rsidRPr="007C017B" w:rsidRDefault="00FF2C6C" w:rsidP="00F747AA">
      <w:pPr>
        <w:tabs>
          <w:tab w:val="left" w:pos="851"/>
        </w:tabs>
        <w:spacing w:before="120" w:after="120" w:line="312" w:lineRule="auto"/>
        <w:ind w:firstLine="567"/>
        <w:jc w:val="both"/>
        <w:rPr>
          <w:lang w:val="de-DE"/>
        </w:rPr>
      </w:pPr>
      <w:r>
        <w:rPr>
          <w:lang w:val="de-DE"/>
        </w:rPr>
        <w:t>c)</w:t>
      </w:r>
      <w:r w:rsidR="007C017B" w:rsidRPr="007C017B">
        <w:rPr>
          <w:lang w:val="de-DE"/>
        </w:rPr>
        <w:t>Tổ chức hoạt động bảo vệ hệ thống thông tin, phòng chống tấn công mạng</w:t>
      </w:r>
      <w:r>
        <w:rPr>
          <w:lang w:val="de-DE"/>
        </w:rPr>
        <w:t>.</w:t>
      </w:r>
    </w:p>
    <w:p w:rsidR="007C017B" w:rsidRPr="007C017B" w:rsidRDefault="00FF2C6C" w:rsidP="00F747AA">
      <w:pPr>
        <w:tabs>
          <w:tab w:val="left" w:pos="851"/>
        </w:tabs>
        <w:spacing w:before="120" w:after="120" w:line="312" w:lineRule="auto"/>
        <w:ind w:firstLine="567"/>
        <w:jc w:val="both"/>
        <w:rPr>
          <w:lang w:val="de-DE"/>
        </w:rPr>
      </w:pPr>
      <w:r>
        <w:rPr>
          <w:lang w:val="de-DE"/>
        </w:rPr>
        <w:t>d)</w:t>
      </w:r>
      <w:r w:rsidR="007C017B" w:rsidRPr="007C017B">
        <w:rPr>
          <w:lang w:val="de-DE"/>
        </w:rPr>
        <w:t>Quản lý hệ thống công nghệ thông tin</w:t>
      </w:r>
      <w:r>
        <w:rPr>
          <w:lang w:val="de-DE"/>
        </w:rPr>
        <w:t>.</w:t>
      </w:r>
    </w:p>
    <w:p w:rsidR="007C017B" w:rsidRPr="007C017B" w:rsidRDefault="00FF2C6C" w:rsidP="00F747AA">
      <w:pPr>
        <w:tabs>
          <w:tab w:val="left" w:pos="851"/>
        </w:tabs>
        <w:spacing w:before="120" w:after="120" w:line="312" w:lineRule="auto"/>
        <w:ind w:firstLine="567"/>
        <w:jc w:val="both"/>
        <w:rPr>
          <w:lang w:val="de-DE"/>
        </w:rPr>
      </w:pPr>
      <w:r>
        <w:rPr>
          <w:lang w:val="de-DE"/>
        </w:rPr>
        <w:t>e)</w:t>
      </w:r>
      <w:r w:rsidR="007C017B" w:rsidRPr="007C017B">
        <w:rPr>
          <w:lang w:val="de-DE"/>
        </w:rPr>
        <w:t>Thẩm định về an toàn thông tin mạng trong hồ sơ thiết kế hệ thống thông tin, cấ</w:t>
      </w:r>
      <w:r>
        <w:rPr>
          <w:lang w:val="de-DE"/>
        </w:rPr>
        <w:t>p độ an toàn hệ thống thông tin.</w:t>
      </w:r>
    </w:p>
    <w:p w:rsidR="00E54F01" w:rsidRDefault="00FF2C6C" w:rsidP="00E54F01">
      <w:pPr>
        <w:tabs>
          <w:tab w:val="left" w:pos="851"/>
        </w:tabs>
        <w:spacing w:before="120" w:after="120" w:line="312" w:lineRule="auto"/>
        <w:ind w:firstLine="567"/>
        <w:jc w:val="both"/>
        <w:rPr>
          <w:lang w:val="de-DE"/>
        </w:rPr>
      </w:pPr>
      <w:r>
        <w:rPr>
          <w:lang w:val="de-DE"/>
        </w:rPr>
        <w:t>g)</w:t>
      </w:r>
      <w:r w:rsidR="007C017B" w:rsidRPr="007C017B">
        <w:rPr>
          <w:lang w:val="de-DE"/>
        </w:rPr>
        <w:t>Điều phối xử lý thông tin vi phạm pháp luật trên mạng Inter</w:t>
      </w:r>
      <w:r>
        <w:rPr>
          <w:lang w:val="de-DE"/>
        </w:rPr>
        <w:t>net theo quy định của pháp luật.</w:t>
      </w:r>
    </w:p>
    <w:p w:rsidR="001D7571" w:rsidRPr="00FF2C6C" w:rsidRDefault="00FF2C6C" w:rsidP="00E54F01">
      <w:pPr>
        <w:tabs>
          <w:tab w:val="left" w:pos="851"/>
        </w:tabs>
        <w:spacing w:before="120" w:after="120" w:line="312" w:lineRule="auto"/>
        <w:ind w:firstLine="567"/>
        <w:jc w:val="both"/>
        <w:rPr>
          <w:lang w:val="de-DE"/>
        </w:rPr>
      </w:pPr>
      <w:r>
        <w:rPr>
          <w:lang w:val="de-DE"/>
        </w:rPr>
        <w:lastRenderedPageBreak/>
        <w:t>h)</w:t>
      </w:r>
      <w:r w:rsidR="007C017B" w:rsidRPr="007C017B">
        <w:rPr>
          <w:lang w:val="de-DE"/>
        </w:rPr>
        <w:t>Hướng dẫn công tác tổ chức bảo đảm an toàn thông tin cho các cơ quan, tổ chức, doanh nghiệp</w:t>
      </w:r>
      <w:r w:rsidR="003466B9">
        <w:rPr>
          <w:lang w:val="de-DE"/>
        </w:rPr>
        <w:t xml:space="preserve"> trên địa bàn</w:t>
      </w:r>
      <w:r w:rsidR="007C017B" w:rsidRPr="007C017B">
        <w:rPr>
          <w:lang w:val="de-DE"/>
        </w:rPr>
        <w:t>; hướng dẫn chuyển giao giải pháp kỹ thuật, công nghệ, quy trình bảo đảm an toàn</w:t>
      </w:r>
      <w:r w:rsidR="0074022E">
        <w:rPr>
          <w:lang w:val="de-DE"/>
        </w:rPr>
        <w:t xml:space="preserve"> thông tin</w:t>
      </w:r>
      <w:r w:rsidR="003466B9">
        <w:rPr>
          <w:lang w:val="de-DE"/>
        </w:rPr>
        <w:t xml:space="preserve"> mạng.</w:t>
      </w:r>
    </w:p>
    <w:p w:rsidR="007C017B" w:rsidRPr="000107B9" w:rsidRDefault="000107B9" w:rsidP="00F747AA">
      <w:pPr>
        <w:tabs>
          <w:tab w:val="left" w:pos="993"/>
        </w:tabs>
        <w:spacing w:before="120" w:after="120" w:line="312" w:lineRule="auto"/>
        <w:ind w:firstLine="567"/>
        <w:jc w:val="both"/>
        <w:rPr>
          <w:b/>
          <w:lang w:val="de-DE"/>
        </w:rPr>
      </w:pPr>
      <w:r>
        <w:rPr>
          <w:b/>
          <w:lang w:val="de-DE"/>
        </w:rPr>
        <w:t xml:space="preserve">3. </w:t>
      </w:r>
      <w:r w:rsidR="00A156C9">
        <w:rPr>
          <w:b/>
          <w:lang w:val="de-DE"/>
        </w:rPr>
        <w:t>Về giám sát an toàn thông tin</w:t>
      </w:r>
    </w:p>
    <w:p w:rsidR="007C017B" w:rsidRPr="007C017B" w:rsidRDefault="00FF2C6C" w:rsidP="00F747AA">
      <w:pPr>
        <w:pStyle w:val="ListParagraph"/>
        <w:tabs>
          <w:tab w:val="left" w:pos="851"/>
          <w:tab w:val="left" w:pos="993"/>
        </w:tabs>
        <w:spacing w:before="120" w:after="120" w:line="312"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a)</w:t>
      </w:r>
      <w:r w:rsidR="007C017B" w:rsidRPr="007C017B">
        <w:rPr>
          <w:rFonts w:ascii="Times New Roman" w:hAnsi="Times New Roman" w:cs="Times New Roman"/>
          <w:sz w:val="28"/>
          <w:szCs w:val="28"/>
          <w:lang w:val="de-DE"/>
        </w:rPr>
        <w:tab/>
        <w:t>Hướng dẫn công tác đảm bả</w:t>
      </w:r>
      <w:r>
        <w:rPr>
          <w:rFonts w:ascii="Times New Roman" w:hAnsi="Times New Roman" w:cs="Times New Roman"/>
          <w:sz w:val="28"/>
          <w:szCs w:val="28"/>
          <w:lang w:val="de-DE"/>
        </w:rPr>
        <w:t>o an toàn thông tin.</w:t>
      </w:r>
    </w:p>
    <w:p w:rsidR="007C017B" w:rsidRPr="007C017B" w:rsidRDefault="00FF2C6C" w:rsidP="00F747AA">
      <w:pPr>
        <w:pStyle w:val="ListParagraph"/>
        <w:tabs>
          <w:tab w:val="left" w:pos="851"/>
          <w:tab w:val="left" w:pos="993"/>
        </w:tabs>
        <w:spacing w:before="120" w:after="120" w:line="312"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b)</w:t>
      </w:r>
      <w:r w:rsidR="007C017B" w:rsidRPr="007C017B">
        <w:rPr>
          <w:rFonts w:ascii="Times New Roman" w:hAnsi="Times New Roman" w:cs="Times New Roman"/>
          <w:sz w:val="28"/>
          <w:szCs w:val="28"/>
          <w:lang w:val="de-DE"/>
        </w:rPr>
        <w:tab/>
        <w:t>Tổ chức giám sát</w:t>
      </w:r>
      <w:r w:rsidR="000107B9">
        <w:rPr>
          <w:rFonts w:ascii="Times New Roman" w:hAnsi="Times New Roman" w:cs="Times New Roman"/>
          <w:sz w:val="28"/>
          <w:szCs w:val="28"/>
          <w:lang w:val="de-DE"/>
        </w:rPr>
        <w:t xml:space="preserve"> an toàn, an ninh mạng</w:t>
      </w:r>
      <w:r>
        <w:rPr>
          <w:rFonts w:ascii="Times New Roman" w:hAnsi="Times New Roman" w:cs="Times New Roman"/>
          <w:sz w:val="28"/>
          <w:szCs w:val="28"/>
          <w:lang w:val="de-DE"/>
        </w:rPr>
        <w:t>.</w:t>
      </w:r>
    </w:p>
    <w:p w:rsidR="007C017B" w:rsidRPr="007C017B" w:rsidRDefault="0074022E" w:rsidP="00F747AA">
      <w:pPr>
        <w:pStyle w:val="ListParagraph"/>
        <w:tabs>
          <w:tab w:val="left" w:pos="851"/>
          <w:tab w:val="left" w:pos="993"/>
        </w:tabs>
        <w:spacing w:before="120" w:after="120" w:line="312"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c</w:t>
      </w:r>
      <w:r w:rsidR="00FF2C6C">
        <w:rPr>
          <w:rFonts w:ascii="Times New Roman" w:hAnsi="Times New Roman" w:cs="Times New Roman"/>
          <w:sz w:val="28"/>
          <w:szCs w:val="28"/>
          <w:lang w:val="de-DE"/>
        </w:rPr>
        <w:t>)</w:t>
      </w:r>
      <w:r w:rsidR="00FF2C6C">
        <w:rPr>
          <w:rFonts w:ascii="Times New Roman" w:hAnsi="Times New Roman" w:cs="Times New Roman"/>
          <w:sz w:val="28"/>
          <w:szCs w:val="28"/>
          <w:lang w:val="de-DE"/>
        </w:rPr>
        <w:tab/>
        <w:t>T</w:t>
      </w:r>
      <w:r w:rsidR="007C017B" w:rsidRPr="007C017B">
        <w:rPr>
          <w:rFonts w:ascii="Times New Roman" w:hAnsi="Times New Roman" w:cs="Times New Roman"/>
          <w:sz w:val="28"/>
          <w:szCs w:val="28"/>
          <w:lang w:val="de-DE"/>
        </w:rPr>
        <w:t>iếp nhận thông tin cảnh báo về các sự cố tấn công mạ</w:t>
      </w:r>
      <w:r w:rsidR="00FF2C6C">
        <w:rPr>
          <w:rFonts w:ascii="Times New Roman" w:hAnsi="Times New Roman" w:cs="Times New Roman"/>
          <w:sz w:val="28"/>
          <w:szCs w:val="28"/>
          <w:lang w:val="de-DE"/>
        </w:rPr>
        <w:t>ng.</w:t>
      </w:r>
    </w:p>
    <w:p w:rsidR="007C017B" w:rsidRPr="007C017B" w:rsidRDefault="0074022E" w:rsidP="00F747AA">
      <w:pPr>
        <w:pStyle w:val="ListParagraph"/>
        <w:tabs>
          <w:tab w:val="left" w:pos="851"/>
          <w:tab w:val="left" w:pos="993"/>
        </w:tabs>
        <w:spacing w:before="120" w:after="120" w:line="312"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00FF2C6C">
        <w:rPr>
          <w:rFonts w:ascii="Times New Roman" w:hAnsi="Times New Roman" w:cs="Times New Roman"/>
          <w:sz w:val="28"/>
          <w:szCs w:val="28"/>
          <w:lang w:val="de-DE"/>
        </w:rPr>
        <w:t>)</w:t>
      </w:r>
      <w:r w:rsidR="007C017B" w:rsidRPr="007C017B">
        <w:rPr>
          <w:rFonts w:ascii="Times New Roman" w:hAnsi="Times New Roman" w:cs="Times New Roman"/>
          <w:sz w:val="28"/>
          <w:szCs w:val="28"/>
          <w:lang w:val="de-DE"/>
        </w:rPr>
        <w:tab/>
        <w:t xml:space="preserve">Thực hiện làm đầu mối tập trung về mặt kỹ thuật, chỉ đạo các doanh nghiệp cung cấp dịch vụ viễn thông, Internet (ISP) </w:t>
      </w:r>
      <w:r w:rsidR="000107B9">
        <w:rPr>
          <w:rFonts w:ascii="Times New Roman" w:hAnsi="Times New Roman" w:cs="Times New Roman"/>
          <w:sz w:val="28"/>
          <w:szCs w:val="28"/>
          <w:lang w:val="de-DE"/>
        </w:rPr>
        <w:t xml:space="preserve">tại địa phương </w:t>
      </w:r>
      <w:r w:rsidR="007C017B" w:rsidRPr="007C017B">
        <w:rPr>
          <w:rFonts w:ascii="Times New Roman" w:hAnsi="Times New Roman" w:cs="Times New Roman"/>
          <w:sz w:val="28"/>
          <w:szCs w:val="28"/>
          <w:lang w:val="de-DE"/>
        </w:rPr>
        <w:t>thực hiện các hoạt động, nhiệm vụ bảo đảm an toàn thông tin mạ</w:t>
      </w:r>
      <w:r w:rsidR="00FF2C6C">
        <w:rPr>
          <w:rFonts w:ascii="Times New Roman" w:hAnsi="Times New Roman" w:cs="Times New Roman"/>
          <w:sz w:val="28"/>
          <w:szCs w:val="28"/>
          <w:lang w:val="de-DE"/>
        </w:rPr>
        <w:t>ng.</w:t>
      </w:r>
    </w:p>
    <w:p w:rsidR="007C017B" w:rsidRPr="007C017B" w:rsidRDefault="0074022E" w:rsidP="00F747AA">
      <w:pPr>
        <w:pStyle w:val="ListParagraph"/>
        <w:tabs>
          <w:tab w:val="left" w:pos="851"/>
          <w:tab w:val="left" w:pos="993"/>
        </w:tabs>
        <w:spacing w:before="120" w:after="120" w:line="312"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đ</w:t>
      </w:r>
      <w:r w:rsidR="00FF2C6C">
        <w:rPr>
          <w:rFonts w:ascii="Times New Roman" w:hAnsi="Times New Roman" w:cs="Times New Roman"/>
          <w:sz w:val="28"/>
          <w:szCs w:val="28"/>
          <w:lang w:val="de-DE"/>
        </w:rPr>
        <w:t>)</w:t>
      </w:r>
      <w:r w:rsidR="007C017B" w:rsidRPr="007C017B">
        <w:rPr>
          <w:rFonts w:ascii="Times New Roman" w:hAnsi="Times New Roman" w:cs="Times New Roman"/>
          <w:sz w:val="28"/>
          <w:szCs w:val="28"/>
          <w:lang w:val="de-DE"/>
        </w:rPr>
        <w:tab/>
        <w:t>Thực hiện xử lý khắc phục các sự cố tấn công mạ</w:t>
      </w:r>
      <w:r w:rsidR="00FF2C6C">
        <w:rPr>
          <w:rFonts w:ascii="Times New Roman" w:hAnsi="Times New Roman" w:cs="Times New Roman"/>
          <w:sz w:val="28"/>
          <w:szCs w:val="28"/>
          <w:lang w:val="de-DE"/>
        </w:rPr>
        <w:t>ng.</w:t>
      </w:r>
    </w:p>
    <w:p w:rsidR="007C017B" w:rsidRPr="007C017B" w:rsidRDefault="0074022E" w:rsidP="00F747AA">
      <w:pPr>
        <w:pStyle w:val="ListParagraph"/>
        <w:tabs>
          <w:tab w:val="left" w:pos="851"/>
          <w:tab w:val="left" w:pos="993"/>
        </w:tabs>
        <w:spacing w:before="120" w:after="120" w:line="312"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g</w:t>
      </w:r>
      <w:r w:rsidR="00FF2C6C">
        <w:rPr>
          <w:rFonts w:ascii="Times New Roman" w:hAnsi="Times New Roman" w:cs="Times New Roman"/>
          <w:sz w:val="28"/>
          <w:szCs w:val="28"/>
          <w:lang w:val="de-DE"/>
        </w:rPr>
        <w:t>)</w:t>
      </w:r>
      <w:r w:rsidR="007C017B" w:rsidRPr="007C017B">
        <w:rPr>
          <w:rFonts w:ascii="Times New Roman" w:hAnsi="Times New Roman" w:cs="Times New Roman"/>
          <w:sz w:val="28"/>
          <w:szCs w:val="28"/>
          <w:lang w:val="de-DE"/>
        </w:rPr>
        <w:tab/>
        <w:t>Quản lý, vận hành số liệu, cơ sở dữ liệu về tấn công mạng: Cải tiến, cập nhật thông tin/dữ liệu về tấn công mạng lên các hệ thống chia sẻ</w:t>
      </w:r>
      <w:r w:rsidR="00FF2C6C">
        <w:rPr>
          <w:rFonts w:ascii="Times New Roman" w:hAnsi="Times New Roman" w:cs="Times New Roman"/>
          <w:sz w:val="28"/>
          <w:szCs w:val="28"/>
          <w:lang w:val="de-DE"/>
        </w:rPr>
        <w:t xml:space="preserve"> thông tin.</w:t>
      </w:r>
    </w:p>
    <w:p w:rsidR="000107B9" w:rsidRDefault="0074022E" w:rsidP="00F747AA">
      <w:pPr>
        <w:pStyle w:val="ListParagraph"/>
        <w:tabs>
          <w:tab w:val="left" w:pos="851"/>
          <w:tab w:val="left" w:pos="993"/>
        </w:tabs>
        <w:spacing w:before="120" w:after="120" w:line="312"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h</w:t>
      </w:r>
      <w:r w:rsidR="00FF2C6C">
        <w:rPr>
          <w:rFonts w:ascii="Times New Roman" w:hAnsi="Times New Roman" w:cs="Times New Roman"/>
          <w:sz w:val="28"/>
          <w:szCs w:val="28"/>
          <w:lang w:val="de-DE"/>
        </w:rPr>
        <w:t>)</w:t>
      </w:r>
      <w:r w:rsidR="007C017B" w:rsidRPr="007C017B">
        <w:rPr>
          <w:rFonts w:ascii="Times New Roman" w:hAnsi="Times New Roman" w:cs="Times New Roman"/>
          <w:sz w:val="28"/>
          <w:szCs w:val="28"/>
          <w:lang w:val="de-DE"/>
        </w:rPr>
        <w:tab/>
        <w:t>Tổ chức hoạt động kiểm tra, đánh giá an toàn</w:t>
      </w:r>
      <w:r>
        <w:rPr>
          <w:rFonts w:ascii="Times New Roman" w:hAnsi="Times New Roman" w:cs="Times New Roman"/>
          <w:sz w:val="28"/>
          <w:szCs w:val="28"/>
          <w:lang w:val="de-DE"/>
        </w:rPr>
        <w:t xml:space="preserve"> thông tin</w:t>
      </w:r>
      <w:r w:rsidR="000107B9">
        <w:rPr>
          <w:rFonts w:ascii="Times New Roman" w:hAnsi="Times New Roman" w:cs="Times New Roman"/>
          <w:sz w:val="28"/>
          <w:szCs w:val="28"/>
          <w:lang w:val="de-DE"/>
        </w:rPr>
        <w:t xml:space="preserve"> mạng của địa phương.</w:t>
      </w:r>
    </w:p>
    <w:p w:rsidR="007C017B" w:rsidRDefault="000107B9" w:rsidP="00F747AA">
      <w:pPr>
        <w:pStyle w:val="ListParagraph"/>
        <w:tabs>
          <w:tab w:val="left" w:pos="851"/>
          <w:tab w:val="left" w:pos="993"/>
        </w:tabs>
        <w:spacing w:before="120" w:after="120" w:line="312" w:lineRule="auto"/>
        <w:ind w:left="0" w:firstLine="567"/>
        <w:jc w:val="both"/>
        <w:rPr>
          <w:rFonts w:ascii="Times New Roman" w:hAnsi="Times New Roman" w:cs="Times New Roman"/>
          <w:b/>
          <w:sz w:val="28"/>
          <w:szCs w:val="28"/>
          <w:lang w:val="de-DE"/>
        </w:rPr>
      </w:pPr>
      <w:r w:rsidRPr="000107B9">
        <w:rPr>
          <w:rFonts w:ascii="Times New Roman" w:hAnsi="Times New Roman" w:cs="Times New Roman"/>
          <w:b/>
          <w:sz w:val="28"/>
          <w:szCs w:val="28"/>
          <w:lang w:val="de-DE"/>
        </w:rPr>
        <w:t>4.</w:t>
      </w:r>
      <w:r w:rsidR="00A156C9">
        <w:rPr>
          <w:rFonts w:ascii="Times New Roman" w:hAnsi="Times New Roman" w:cs="Times New Roman"/>
          <w:b/>
          <w:sz w:val="28"/>
          <w:szCs w:val="28"/>
          <w:lang w:val="de-DE"/>
        </w:rPr>
        <w:t>Về đ</w:t>
      </w:r>
      <w:r w:rsidR="007C017B" w:rsidRPr="00035C90">
        <w:rPr>
          <w:rFonts w:ascii="Times New Roman" w:hAnsi="Times New Roman" w:cs="Times New Roman"/>
          <w:b/>
          <w:sz w:val="28"/>
          <w:szCs w:val="28"/>
          <w:lang w:val="de-DE"/>
        </w:rPr>
        <w:t>ào tạo và nâng cao nhận thức về</w:t>
      </w:r>
      <w:r w:rsidR="0074022E">
        <w:rPr>
          <w:rFonts w:ascii="Times New Roman" w:hAnsi="Times New Roman" w:cs="Times New Roman"/>
          <w:b/>
          <w:sz w:val="28"/>
          <w:szCs w:val="28"/>
          <w:lang w:val="de-DE"/>
        </w:rPr>
        <w:t xml:space="preserve"> an toàn thông tin mạng</w:t>
      </w:r>
    </w:p>
    <w:p w:rsidR="007C017B" w:rsidRPr="00FF2C6C" w:rsidRDefault="00FF2C6C" w:rsidP="00F747AA">
      <w:pPr>
        <w:tabs>
          <w:tab w:val="left" w:pos="851"/>
        </w:tabs>
        <w:spacing w:before="120" w:after="120" w:line="312" w:lineRule="auto"/>
        <w:ind w:firstLine="567"/>
        <w:jc w:val="both"/>
        <w:rPr>
          <w:lang w:val="de-DE"/>
        </w:rPr>
      </w:pPr>
      <w:r>
        <w:rPr>
          <w:lang w:val="de-DE"/>
        </w:rPr>
        <w:t xml:space="preserve">a) </w:t>
      </w:r>
      <w:r w:rsidR="007C017B" w:rsidRPr="00FF2C6C">
        <w:rPr>
          <w:lang w:val="de-DE"/>
        </w:rPr>
        <w:t xml:space="preserve">Thúc đẩy phát triển nguồn nhân lực </w:t>
      </w:r>
      <w:r w:rsidR="0074022E">
        <w:rPr>
          <w:lang w:val="de-DE"/>
        </w:rPr>
        <w:t>an toàn thông tin.</w:t>
      </w:r>
    </w:p>
    <w:p w:rsidR="007C017B" w:rsidRPr="00FF2C6C" w:rsidRDefault="00FF2C6C" w:rsidP="00F747AA">
      <w:pPr>
        <w:tabs>
          <w:tab w:val="left" w:pos="851"/>
        </w:tabs>
        <w:spacing w:before="120" w:after="120" w:line="312" w:lineRule="auto"/>
        <w:ind w:firstLine="567"/>
        <w:jc w:val="both"/>
        <w:rPr>
          <w:lang w:val="de-DE"/>
        </w:rPr>
      </w:pPr>
      <w:r>
        <w:rPr>
          <w:lang w:val="de-DE"/>
        </w:rPr>
        <w:t xml:space="preserve">b) </w:t>
      </w:r>
      <w:r w:rsidR="007C017B" w:rsidRPr="00FF2C6C">
        <w:rPr>
          <w:lang w:val="de-DE"/>
        </w:rPr>
        <w:t>Bảo vệ thông tin cá nhân trên môi trường mạng</w:t>
      </w:r>
      <w:r>
        <w:rPr>
          <w:lang w:val="vi-VN"/>
        </w:rPr>
        <w:t>.</w:t>
      </w:r>
    </w:p>
    <w:p w:rsidR="007C017B" w:rsidRPr="00FF2C6C" w:rsidRDefault="00FF2C6C" w:rsidP="00F747AA">
      <w:pPr>
        <w:tabs>
          <w:tab w:val="left" w:pos="851"/>
        </w:tabs>
        <w:spacing w:before="120" w:after="120" w:line="312" w:lineRule="auto"/>
        <w:ind w:firstLine="567"/>
        <w:jc w:val="both"/>
        <w:rPr>
          <w:lang w:val="de-DE"/>
        </w:rPr>
      </w:pPr>
      <w:r>
        <w:rPr>
          <w:lang w:val="de-DE"/>
        </w:rPr>
        <w:t xml:space="preserve">c) </w:t>
      </w:r>
      <w:r w:rsidR="007C017B" w:rsidRPr="00FF2C6C">
        <w:rPr>
          <w:lang w:val="de-DE"/>
        </w:rPr>
        <w:t>Nâng cao nhận thức và trách nhiệm về an toàn thông tin</w:t>
      </w:r>
      <w:r>
        <w:rPr>
          <w:lang w:val="vi-VN"/>
        </w:rPr>
        <w:t>.</w:t>
      </w:r>
    </w:p>
    <w:p w:rsidR="007C017B" w:rsidRPr="00FF2C6C" w:rsidRDefault="00FF2C6C" w:rsidP="00F747AA">
      <w:pPr>
        <w:tabs>
          <w:tab w:val="left" w:pos="851"/>
        </w:tabs>
        <w:spacing w:before="120" w:after="120" w:line="312" w:lineRule="auto"/>
        <w:ind w:firstLine="567"/>
        <w:jc w:val="both"/>
        <w:rPr>
          <w:lang w:val="de-DE"/>
        </w:rPr>
      </w:pPr>
      <w:r>
        <w:rPr>
          <w:lang w:val="de-DE"/>
        </w:rPr>
        <w:t xml:space="preserve">d) </w:t>
      </w:r>
      <w:r w:rsidR="007C017B" w:rsidRPr="00FF2C6C">
        <w:rPr>
          <w:lang w:val="de-DE"/>
        </w:rPr>
        <w:t xml:space="preserve">Tuyên truyền, phổ biến giáo dục pháp luật trong lĩnh vực </w:t>
      </w:r>
      <w:r w:rsidR="0074022E">
        <w:rPr>
          <w:lang w:val="de-DE"/>
        </w:rPr>
        <w:t>an toàn thông tin.</w:t>
      </w:r>
    </w:p>
    <w:p w:rsidR="007C017B" w:rsidRPr="000107B9" w:rsidRDefault="000107B9" w:rsidP="00F747AA">
      <w:pPr>
        <w:tabs>
          <w:tab w:val="left" w:pos="993"/>
        </w:tabs>
        <w:spacing w:before="120" w:after="120" w:line="312" w:lineRule="auto"/>
        <w:ind w:firstLine="567"/>
        <w:jc w:val="both"/>
        <w:rPr>
          <w:b/>
          <w:lang w:val="de-DE"/>
        </w:rPr>
      </w:pPr>
      <w:r>
        <w:rPr>
          <w:b/>
          <w:lang w:val="de-DE"/>
        </w:rPr>
        <w:t xml:space="preserve">5. </w:t>
      </w:r>
      <w:r w:rsidR="00ED4860">
        <w:rPr>
          <w:b/>
          <w:lang w:val="de-DE"/>
        </w:rPr>
        <w:t>Về p</w:t>
      </w:r>
      <w:r w:rsidR="007C017B" w:rsidRPr="000107B9">
        <w:rPr>
          <w:b/>
          <w:lang w:val="de-DE"/>
        </w:rPr>
        <w:t>hòng, chống tấn công mạng</w:t>
      </w:r>
    </w:p>
    <w:p w:rsidR="007C017B" w:rsidRDefault="00FF2C6C" w:rsidP="00F747AA">
      <w:pPr>
        <w:pStyle w:val="ListParagraph"/>
        <w:tabs>
          <w:tab w:val="left" w:pos="851"/>
        </w:tabs>
        <w:spacing w:before="120" w:after="120" w:line="312"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a)</w:t>
      </w:r>
      <w:r w:rsidR="007C017B" w:rsidRPr="00035C90">
        <w:rPr>
          <w:rFonts w:ascii="Times New Roman" w:hAnsi="Times New Roman" w:cs="Times New Roman"/>
          <w:sz w:val="28"/>
          <w:szCs w:val="28"/>
          <w:lang w:val="de-DE"/>
        </w:rPr>
        <w:t>Tổ chức triển khai các quy trình, thủ tục về các thỏa thuận hợp tác về</w:t>
      </w:r>
      <w:r>
        <w:rPr>
          <w:rFonts w:ascii="Times New Roman" w:hAnsi="Times New Roman" w:cs="Times New Roman"/>
          <w:sz w:val="28"/>
          <w:szCs w:val="28"/>
          <w:lang w:val="de-DE"/>
        </w:rPr>
        <w:t xml:space="preserve"> an toàn thông tin.</w:t>
      </w:r>
    </w:p>
    <w:p w:rsidR="007C017B" w:rsidRDefault="00FF2C6C" w:rsidP="00F747AA">
      <w:pPr>
        <w:pStyle w:val="ListParagraph"/>
        <w:tabs>
          <w:tab w:val="left" w:pos="851"/>
        </w:tabs>
        <w:spacing w:before="120" w:after="120" w:line="312"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b)</w:t>
      </w:r>
      <w:r w:rsidR="007C017B" w:rsidRPr="00035C90">
        <w:rPr>
          <w:rFonts w:ascii="Times New Roman" w:hAnsi="Times New Roman" w:cs="Times New Roman"/>
          <w:sz w:val="28"/>
          <w:szCs w:val="28"/>
          <w:lang w:val="de-DE"/>
        </w:rPr>
        <w:t>Thực hiện kiểm tra, đánh giá về an toàn thông tin đối với hệ thống và các dịch vụ, sản phẩm, giải pháp công nghệ được sử dụng phổ biến trong các cơ quan, tổ chức nhà nước</w:t>
      </w:r>
      <w:r>
        <w:rPr>
          <w:rFonts w:ascii="Times New Roman" w:hAnsi="Times New Roman" w:cs="Times New Roman"/>
          <w:sz w:val="28"/>
          <w:szCs w:val="28"/>
          <w:lang w:val="de-DE"/>
        </w:rPr>
        <w:t>.</w:t>
      </w:r>
    </w:p>
    <w:p w:rsidR="003466B9" w:rsidRDefault="00FF2C6C" w:rsidP="00F747AA">
      <w:pPr>
        <w:pStyle w:val="ListParagraph"/>
        <w:tabs>
          <w:tab w:val="left" w:pos="851"/>
        </w:tabs>
        <w:spacing w:before="120" w:after="120" w:line="312"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c)</w:t>
      </w:r>
      <w:r w:rsidR="007C017B" w:rsidRPr="003466B9">
        <w:rPr>
          <w:rFonts w:ascii="Times New Roman" w:hAnsi="Times New Roman" w:cs="Times New Roman"/>
          <w:sz w:val="28"/>
          <w:szCs w:val="28"/>
          <w:lang w:val="de-DE"/>
        </w:rPr>
        <w:t>Thực hiện thử nghiệm, chuyển giao các công nghệ, kỹ thuật, giải pháp về</w:t>
      </w:r>
      <w:r w:rsidR="003466B9" w:rsidRPr="003466B9">
        <w:rPr>
          <w:rFonts w:ascii="Times New Roman" w:hAnsi="Times New Roman" w:cs="Times New Roman"/>
          <w:sz w:val="28"/>
          <w:szCs w:val="28"/>
          <w:lang w:val="de-DE"/>
        </w:rPr>
        <w:t xml:space="preserve"> an toàn</w:t>
      </w:r>
      <w:r w:rsidR="00B00460">
        <w:rPr>
          <w:rFonts w:ascii="Times New Roman" w:hAnsi="Times New Roman" w:cs="Times New Roman"/>
          <w:sz w:val="28"/>
          <w:szCs w:val="28"/>
          <w:lang w:val="de-DE"/>
        </w:rPr>
        <w:t xml:space="preserve"> thông tin mạng.</w:t>
      </w:r>
    </w:p>
    <w:p w:rsidR="0074022E" w:rsidRPr="007C017B" w:rsidRDefault="0074022E" w:rsidP="0074022E">
      <w:pPr>
        <w:pStyle w:val="ListParagraph"/>
        <w:tabs>
          <w:tab w:val="left" w:pos="851"/>
          <w:tab w:val="left" w:pos="993"/>
        </w:tabs>
        <w:spacing w:before="120" w:after="120" w:line="312" w:lineRule="auto"/>
        <w:ind w:left="0" w:firstLine="567"/>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Pr="007C017B">
        <w:rPr>
          <w:rFonts w:ascii="Times New Roman" w:hAnsi="Times New Roman" w:cs="Times New Roman"/>
          <w:sz w:val="28"/>
          <w:szCs w:val="28"/>
          <w:lang w:val="de-DE"/>
        </w:rPr>
        <w:tab/>
        <w:t>Phòng chống mã độ</w:t>
      </w:r>
      <w:r>
        <w:rPr>
          <w:rFonts w:ascii="Times New Roman" w:hAnsi="Times New Roman" w:cs="Times New Roman"/>
          <w:sz w:val="28"/>
          <w:szCs w:val="28"/>
          <w:lang w:val="de-DE"/>
        </w:rPr>
        <w:t>c.</w:t>
      </w:r>
    </w:p>
    <w:p w:rsidR="007C017B" w:rsidRPr="003466B9" w:rsidRDefault="000107B9" w:rsidP="00F747AA">
      <w:pPr>
        <w:tabs>
          <w:tab w:val="left" w:pos="851"/>
        </w:tabs>
        <w:spacing w:before="120" w:after="120" w:line="312" w:lineRule="auto"/>
        <w:ind w:firstLine="567"/>
        <w:jc w:val="both"/>
        <w:rPr>
          <w:b/>
          <w:lang w:val="de-DE"/>
        </w:rPr>
      </w:pPr>
      <w:r w:rsidRPr="003466B9">
        <w:rPr>
          <w:b/>
          <w:lang w:val="de-DE"/>
        </w:rPr>
        <w:t xml:space="preserve">6. </w:t>
      </w:r>
      <w:r w:rsidR="00ED4860">
        <w:rPr>
          <w:b/>
          <w:lang w:val="de-DE"/>
        </w:rPr>
        <w:t>Về ứng cứu sự cố an toàn thông tin mạng</w:t>
      </w:r>
    </w:p>
    <w:p w:rsidR="00B00460" w:rsidRDefault="00FF2C6C" w:rsidP="00F747AA">
      <w:pPr>
        <w:tabs>
          <w:tab w:val="left" w:pos="851"/>
        </w:tabs>
        <w:spacing w:before="120" w:after="120" w:line="312" w:lineRule="auto"/>
        <w:ind w:firstLine="567"/>
        <w:jc w:val="both"/>
        <w:rPr>
          <w:lang w:val="de-DE"/>
        </w:rPr>
      </w:pPr>
      <w:r>
        <w:rPr>
          <w:lang w:val="de-DE"/>
        </w:rPr>
        <w:lastRenderedPageBreak/>
        <w:t xml:space="preserve">a) </w:t>
      </w:r>
      <w:r w:rsidR="007C017B" w:rsidRPr="00FF2C6C">
        <w:rPr>
          <w:lang w:val="de-DE"/>
        </w:rPr>
        <w:t xml:space="preserve">Xây dựng các cơ chế, chính sách, quy định về quản lý, điều phối, ứng cứu sự cố </w:t>
      </w:r>
      <w:r w:rsidR="003466B9" w:rsidRPr="00FF2C6C">
        <w:rPr>
          <w:lang w:val="de-DE"/>
        </w:rPr>
        <w:t>an toàn</w:t>
      </w:r>
      <w:r w:rsidR="00B00460">
        <w:rPr>
          <w:lang w:val="de-DE"/>
        </w:rPr>
        <w:t xml:space="preserve"> thông tin mạng.</w:t>
      </w:r>
    </w:p>
    <w:p w:rsidR="007C017B" w:rsidRPr="00FF2C6C" w:rsidRDefault="00FF2C6C" w:rsidP="00F747AA">
      <w:pPr>
        <w:tabs>
          <w:tab w:val="left" w:pos="851"/>
        </w:tabs>
        <w:spacing w:before="120" w:after="120" w:line="312" w:lineRule="auto"/>
        <w:ind w:firstLine="567"/>
        <w:jc w:val="both"/>
        <w:rPr>
          <w:lang w:val="de-DE"/>
        </w:rPr>
      </w:pPr>
      <w:r>
        <w:rPr>
          <w:lang w:val="de-DE"/>
        </w:rPr>
        <w:t xml:space="preserve">b) </w:t>
      </w:r>
      <w:r w:rsidR="007C017B" w:rsidRPr="00FF2C6C">
        <w:rPr>
          <w:lang w:val="de-DE"/>
        </w:rPr>
        <w:t>Quản lý công tác huấn luyện, diễn tập; sát hạch năng lực và kỹ năng an toàn</w:t>
      </w:r>
      <w:r w:rsidR="00B00460">
        <w:rPr>
          <w:lang w:val="de-DE"/>
        </w:rPr>
        <w:t xml:space="preserve"> thông tin mạng.</w:t>
      </w:r>
      <w:r w:rsidR="00E54F01">
        <w:rPr>
          <w:lang w:val="de-DE"/>
        </w:rPr>
        <w:t>/.</w:t>
      </w:r>
    </w:p>
    <w:sectPr w:rsidR="007C017B" w:rsidRPr="00FF2C6C" w:rsidSect="00AA68B7">
      <w:headerReference w:type="default" r:id="rId7"/>
      <w:pgSz w:w="11906" w:h="16838"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28A" w:rsidRDefault="00EC728A" w:rsidP="00AA68B7">
      <w:r>
        <w:separator/>
      </w:r>
    </w:p>
  </w:endnote>
  <w:endnote w:type="continuationSeparator" w:id="1">
    <w:p w:rsidR="00EC728A" w:rsidRDefault="00EC728A" w:rsidP="00AA6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28A" w:rsidRDefault="00EC728A" w:rsidP="00AA68B7">
      <w:r>
        <w:separator/>
      </w:r>
    </w:p>
  </w:footnote>
  <w:footnote w:type="continuationSeparator" w:id="1">
    <w:p w:rsidR="00EC728A" w:rsidRDefault="00EC728A" w:rsidP="00AA6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863646"/>
      <w:docPartObj>
        <w:docPartGallery w:val="Page Numbers (Top of Page)"/>
        <w:docPartUnique/>
      </w:docPartObj>
    </w:sdtPr>
    <w:sdtEndPr>
      <w:rPr>
        <w:noProof/>
      </w:rPr>
    </w:sdtEndPr>
    <w:sdtContent>
      <w:p w:rsidR="00AA68B7" w:rsidRDefault="0079135B">
        <w:pPr>
          <w:pStyle w:val="Header"/>
          <w:jc w:val="center"/>
        </w:pPr>
        <w:r>
          <w:fldChar w:fldCharType="begin"/>
        </w:r>
        <w:r w:rsidR="00AA68B7">
          <w:instrText xml:space="preserve"> PAGE   \* MERGEFORMAT </w:instrText>
        </w:r>
        <w:r>
          <w:fldChar w:fldCharType="separate"/>
        </w:r>
        <w:r w:rsidR="00076B21">
          <w:rPr>
            <w:noProof/>
          </w:rPr>
          <w:t>2</w:t>
        </w:r>
        <w:r>
          <w:rPr>
            <w:noProof/>
          </w:rPr>
          <w:fldChar w:fldCharType="end"/>
        </w:r>
      </w:p>
    </w:sdtContent>
  </w:sdt>
  <w:p w:rsidR="00AA68B7" w:rsidRDefault="00AA68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4A8A"/>
    <w:multiLevelType w:val="hybridMultilevel"/>
    <w:tmpl w:val="AEFEB382"/>
    <w:lvl w:ilvl="0" w:tplc="268E83E8">
      <w:start w:val="3"/>
      <w:numFmt w:val="bullet"/>
      <w:lvlText w:val="-"/>
      <w:lvlJc w:val="left"/>
      <w:pPr>
        <w:ind w:left="107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nsid w:val="59607AB8"/>
    <w:multiLevelType w:val="hybridMultilevel"/>
    <w:tmpl w:val="773A7F20"/>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94366"/>
    <w:rsid w:val="000107B9"/>
    <w:rsid w:val="00027330"/>
    <w:rsid w:val="00057EAB"/>
    <w:rsid w:val="00076B21"/>
    <w:rsid w:val="001D7571"/>
    <w:rsid w:val="002C7E5C"/>
    <w:rsid w:val="003466B9"/>
    <w:rsid w:val="00351266"/>
    <w:rsid w:val="0036354F"/>
    <w:rsid w:val="003817EA"/>
    <w:rsid w:val="003962EA"/>
    <w:rsid w:val="004417B1"/>
    <w:rsid w:val="0047150E"/>
    <w:rsid w:val="004B1875"/>
    <w:rsid w:val="004F308B"/>
    <w:rsid w:val="00514185"/>
    <w:rsid w:val="00522BB8"/>
    <w:rsid w:val="00630947"/>
    <w:rsid w:val="0063631A"/>
    <w:rsid w:val="006A4C08"/>
    <w:rsid w:val="006D11FC"/>
    <w:rsid w:val="0074022E"/>
    <w:rsid w:val="0079135B"/>
    <w:rsid w:val="007C017B"/>
    <w:rsid w:val="008A06D0"/>
    <w:rsid w:val="008B1E2A"/>
    <w:rsid w:val="00903728"/>
    <w:rsid w:val="00A156C9"/>
    <w:rsid w:val="00A311EF"/>
    <w:rsid w:val="00A9283D"/>
    <w:rsid w:val="00A94366"/>
    <w:rsid w:val="00AA68B7"/>
    <w:rsid w:val="00B00460"/>
    <w:rsid w:val="00BA6BB4"/>
    <w:rsid w:val="00BC747E"/>
    <w:rsid w:val="00BF2CEE"/>
    <w:rsid w:val="00C16FCC"/>
    <w:rsid w:val="00C30697"/>
    <w:rsid w:val="00C343F9"/>
    <w:rsid w:val="00D1348A"/>
    <w:rsid w:val="00DF7D84"/>
    <w:rsid w:val="00E54F01"/>
    <w:rsid w:val="00E879AC"/>
    <w:rsid w:val="00E96AA3"/>
    <w:rsid w:val="00EB28F3"/>
    <w:rsid w:val="00EB49D6"/>
    <w:rsid w:val="00EB4B56"/>
    <w:rsid w:val="00EC728A"/>
    <w:rsid w:val="00ED4860"/>
    <w:rsid w:val="00F427D3"/>
    <w:rsid w:val="00F44960"/>
    <w:rsid w:val="00F747AA"/>
    <w:rsid w:val="00FF2C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66"/>
    <w:pPr>
      <w:suppressAutoHyphens/>
      <w:spacing w:after="0" w:line="240" w:lineRule="auto"/>
    </w:pPr>
    <w:rPr>
      <w:rFonts w:ascii="Times New Roman" w:eastAsia="Times New Roman" w:hAnsi="Times New Roman" w:cs="Times New Roman"/>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17B"/>
    <w:pPr>
      <w:suppressAutoHyphens w:val="0"/>
      <w:spacing w:after="160" w:line="259" w:lineRule="auto"/>
      <w:ind w:left="720"/>
      <w:contextualSpacing/>
    </w:pPr>
    <w:rPr>
      <w:rFonts w:asciiTheme="minorHAnsi" w:eastAsiaTheme="minorHAnsi" w:hAnsiTheme="minorHAnsi" w:cstheme="minorBidi"/>
      <w:noProof/>
      <w:sz w:val="22"/>
      <w:szCs w:val="22"/>
      <w:lang w:val="en-US" w:eastAsia="en-US"/>
    </w:rPr>
  </w:style>
  <w:style w:type="paragraph" w:styleId="BalloonText">
    <w:name w:val="Balloon Text"/>
    <w:basedOn w:val="Normal"/>
    <w:link w:val="BalloonTextChar"/>
    <w:uiPriority w:val="99"/>
    <w:semiHidden/>
    <w:unhideWhenUsed/>
    <w:rsid w:val="00EB4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56"/>
    <w:rPr>
      <w:rFonts w:ascii="Segoe UI" w:eastAsia="Times New Roman" w:hAnsi="Segoe UI" w:cs="Segoe UI"/>
      <w:sz w:val="18"/>
      <w:szCs w:val="18"/>
      <w:lang w:val="en-GB" w:eastAsia="zh-CN"/>
    </w:rPr>
  </w:style>
  <w:style w:type="paragraph" w:styleId="Header">
    <w:name w:val="header"/>
    <w:basedOn w:val="Normal"/>
    <w:link w:val="HeaderChar"/>
    <w:uiPriority w:val="99"/>
    <w:unhideWhenUsed/>
    <w:rsid w:val="00AA68B7"/>
    <w:pPr>
      <w:tabs>
        <w:tab w:val="center" w:pos="4680"/>
        <w:tab w:val="right" w:pos="9360"/>
      </w:tabs>
    </w:pPr>
  </w:style>
  <w:style w:type="character" w:customStyle="1" w:styleId="HeaderChar">
    <w:name w:val="Header Char"/>
    <w:basedOn w:val="DefaultParagraphFont"/>
    <w:link w:val="Header"/>
    <w:uiPriority w:val="99"/>
    <w:rsid w:val="00AA68B7"/>
    <w:rPr>
      <w:rFonts w:ascii="Times New Roman" w:eastAsia="Times New Roman" w:hAnsi="Times New Roman" w:cs="Times New Roman"/>
      <w:sz w:val="28"/>
      <w:szCs w:val="28"/>
      <w:lang w:val="en-GB" w:eastAsia="zh-CN"/>
    </w:rPr>
  </w:style>
  <w:style w:type="paragraph" w:styleId="Footer">
    <w:name w:val="footer"/>
    <w:basedOn w:val="Normal"/>
    <w:link w:val="FooterChar"/>
    <w:uiPriority w:val="99"/>
    <w:unhideWhenUsed/>
    <w:rsid w:val="00AA68B7"/>
    <w:pPr>
      <w:tabs>
        <w:tab w:val="center" w:pos="4680"/>
        <w:tab w:val="right" w:pos="9360"/>
      </w:tabs>
    </w:pPr>
  </w:style>
  <w:style w:type="character" w:customStyle="1" w:styleId="FooterChar">
    <w:name w:val="Footer Char"/>
    <w:basedOn w:val="DefaultParagraphFont"/>
    <w:link w:val="Footer"/>
    <w:uiPriority w:val="99"/>
    <w:rsid w:val="00AA68B7"/>
    <w:rPr>
      <w:rFonts w:ascii="Times New Roman" w:eastAsia="Times New Roman" w:hAnsi="Times New Roman" w:cs="Times New Roman"/>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9</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Pham</dc:creator>
  <cp:keywords/>
  <dc:description/>
  <cp:lastModifiedBy>BCXB</cp:lastModifiedBy>
  <cp:revision>29</cp:revision>
  <cp:lastPrinted>2021-05-31T11:15:00Z</cp:lastPrinted>
  <dcterms:created xsi:type="dcterms:W3CDTF">2021-05-29T07:30:00Z</dcterms:created>
  <dcterms:modified xsi:type="dcterms:W3CDTF">2021-07-23T01:39:00Z</dcterms:modified>
</cp:coreProperties>
</file>