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6F" w:rsidRPr="007E5A6F" w:rsidRDefault="00D85728" w:rsidP="007E5A6F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PHIẾU KHẢO SÁT</w:t>
      </w:r>
      <w:r w:rsidR="007E5A6F" w:rsidRPr="007E5A6F">
        <w:rPr>
          <w:rFonts w:ascii="Times New Roman" w:hAnsi="Times New Roman"/>
          <w:b/>
        </w:rPr>
        <w:t xml:space="preserve"> HIỆN TRẠNG</w:t>
      </w:r>
    </w:p>
    <w:p w:rsidR="007E5A6F" w:rsidRPr="007E5A6F" w:rsidRDefault="007E5A6F" w:rsidP="007E5A6F">
      <w:pPr>
        <w:jc w:val="center"/>
        <w:rPr>
          <w:rFonts w:ascii="Times New Roman" w:hAnsi="Times New Roman"/>
          <w:b/>
        </w:rPr>
      </w:pPr>
      <w:r w:rsidRPr="007E5A6F">
        <w:rPr>
          <w:rFonts w:ascii="Times New Roman" w:hAnsi="Times New Roman"/>
          <w:b/>
        </w:rPr>
        <w:t>HỆ THỐNG MỘT CỬA ĐIỆN TỬ</w:t>
      </w:r>
      <w:bookmarkEnd w:id="0"/>
      <w:r w:rsidRPr="007E5A6F">
        <w:rPr>
          <w:rFonts w:ascii="Times New Roman" w:hAnsi="Times New Roman"/>
          <w:b/>
        </w:rPr>
        <w:t xml:space="preserve"> </w:t>
      </w:r>
    </w:p>
    <w:p w:rsidR="007E5A6F" w:rsidRPr="00E35C1B" w:rsidRDefault="007E5A6F" w:rsidP="007E5A6F">
      <w:pPr>
        <w:jc w:val="center"/>
        <w:rPr>
          <w:rFonts w:ascii="Times New Roman" w:hAnsi="Times New Roman"/>
          <w:i/>
        </w:rPr>
      </w:pPr>
      <w:r w:rsidRPr="00E35C1B">
        <w:rPr>
          <w:rFonts w:ascii="Times New Roman" w:hAnsi="Times New Roman"/>
          <w:i/>
        </w:rPr>
        <w:t xml:space="preserve">Kèm </w:t>
      </w:r>
      <w:proofErr w:type="gramStart"/>
      <w:r w:rsidRPr="00E35C1B">
        <w:rPr>
          <w:rFonts w:ascii="Times New Roman" w:hAnsi="Times New Roman"/>
          <w:i/>
        </w:rPr>
        <w:t>theo</w:t>
      </w:r>
      <w:proofErr w:type="gramEnd"/>
      <w:r w:rsidRPr="00E35C1B">
        <w:rPr>
          <w:rFonts w:ascii="Times New Roman" w:hAnsi="Times New Roman"/>
          <w:i/>
        </w:rPr>
        <w:t xml:space="preserve"> công văn số:  </w:t>
      </w:r>
      <w:r>
        <w:rPr>
          <w:rFonts w:ascii="Times New Roman" w:hAnsi="Times New Roman"/>
          <w:i/>
        </w:rPr>
        <w:t xml:space="preserve"> </w:t>
      </w:r>
      <w:r w:rsidRPr="00E35C1B">
        <w:rPr>
          <w:rFonts w:ascii="Times New Roman" w:hAnsi="Times New Roman"/>
          <w:i/>
        </w:rPr>
        <w:t xml:space="preserve">   /STTTT-CNTT ngày     tháng     năm 201</w:t>
      </w:r>
      <w:r w:rsidR="00D85728">
        <w:rPr>
          <w:rFonts w:ascii="Times New Roman" w:hAnsi="Times New Roman"/>
          <w:i/>
        </w:rPr>
        <w:t>5</w:t>
      </w:r>
      <w:r w:rsidRPr="00E35C1B">
        <w:rPr>
          <w:rFonts w:ascii="Times New Roman" w:hAnsi="Times New Roman"/>
          <w:i/>
        </w:rPr>
        <w:t xml:space="preserve"> của Sở Thông tin và Truyền thông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7E5A6F" w:rsidTr="00815ECD">
        <w:trPr>
          <w:trHeight w:val="4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032CA5">
              <w:rPr>
                <w:rFonts w:ascii="Times New Roman" w:hAnsi="Times New Roman"/>
                <w:b/>
                <w:bCs/>
              </w:rPr>
              <w:t>Tên đơn vị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7E5A6F" w:rsidTr="00815ECD">
        <w:trPr>
          <w:trHeight w:val="4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032CA5">
              <w:rPr>
                <w:rFonts w:ascii="Times New Roman" w:hAnsi="Times New Roman"/>
                <w:b/>
                <w:bCs/>
              </w:rPr>
              <w:t xml:space="preserve">Lãnh đạo phụ trách một cửa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7E5A6F" w:rsidTr="00815ECD">
        <w:trPr>
          <w:trHeight w:val="4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032CA5">
              <w:rPr>
                <w:rFonts w:ascii="Times New Roman" w:hAnsi="Times New Roman"/>
                <w:b/>
                <w:bCs/>
              </w:rPr>
              <w:t>Cán bộ cung cấp thông tin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7E5A6F" w:rsidTr="00815ECD">
        <w:trPr>
          <w:trHeight w:val="4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032CA5">
              <w:rPr>
                <w:rFonts w:ascii="Times New Roman" w:hAnsi="Times New Roman"/>
                <w:b/>
                <w:bCs/>
              </w:rPr>
              <w:t>Chức vụ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7E5A6F" w:rsidTr="00815ECD">
        <w:trPr>
          <w:trHeight w:val="4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032CA5">
              <w:rPr>
                <w:rFonts w:ascii="Times New Roman" w:hAnsi="Times New Roman"/>
                <w:b/>
                <w:bCs/>
              </w:rPr>
              <w:t>Điện thoại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7E5A6F" w:rsidTr="00815ECD">
        <w:trPr>
          <w:trHeight w:val="4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032CA5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032CA5" w:rsidRDefault="007E5A6F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815ECD" w:rsidTr="00815ECD">
        <w:trPr>
          <w:trHeight w:val="4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CD" w:rsidRPr="00032CA5" w:rsidRDefault="00815ECD" w:rsidP="00815ECD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Hoạt động của bộ phận một cửa điện tử từ (</w:t>
            </w:r>
            <w:r w:rsidRPr="00815ECD">
              <w:rPr>
                <w:rFonts w:ascii="Times New Roman" w:hAnsi="Times New Roman"/>
                <w:bCs/>
                <w:i/>
              </w:rPr>
              <w:t>ngày/tháng/năm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CD" w:rsidRPr="00032CA5" w:rsidRDefault="00815ECD" w:rsidP="007E607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E5A6F" w:rsidRDefault="007E5A6F" w:rsidP="007E5A6F">
      <w:pPr>
        <w:spacing w:line="288" w:lineRule="auto"/>
        <w:ind w:left="284" w:firstLine="360"/>
        <w:rPr>
          <w:rFonts w:ascii="Wingdings" w:hAnsi="Wingdings"/>
          <w:i/>
          <w:sz w:val="24"/>
          <w:szCs w:val="24"/>
        </w:rPr>
      </w:pPr>
      <w:r w:rsidRPr="007E10F5">
        <w:rPr>
          <w:rFonts w:ascii="Times New Roman" w:hAnsi="Times New Roman"/>
          <w:i/>
        </w:rPr>
        <w:t>Ghi</w:t>
      </w:r>
      <w:r w:rsidR="00A9790F">
        <w:rPr>
          <w:rFonts w:ascii="Times New Roman" w:hAnsi="Times New Roman"/>
          <w:i/>
        </w:rPr>
        <w:t xml:space="preserve"> chú: Ký hiệu lựa chọn phương </w:t>
      </w:r>
      <w:proofErr w:type="gramStart"/>
      <w:r w:rsidR="00A9790F">
        <w:rPr>
          <w:rFonts w:ascii="Times New Roman" w:hAnsi="Times New Roman"/>
          <w:i/>
        </w:rPr>
        <w:t>án</w:t>
      </w:r>
      <w:proofErr w:type="gramEnd"/>
      <w:r w:rsidRPr="007E10F5">
        <w:rPr>
          <w:rFonts w:ascii="Times New Roman" w:hAnsi="Times New Roman"/>
          <w:i/>
        </w:rPr>
        <w:t xml:space="preserve"> trả lời có: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Wingdings" w:hAnsi="Wingdings"/>
          <w:i/>
          <w:sz w:val="24"/>
          <w:szCs w:val="24"/>
        </w:rPr>
        <w:t></w:t>
      </w:r>
    </w:p>
    <w:p w:rsidR="007E6079" w:rsidRDefault="007E6079" w:rsidP="007E5A6F">
      <w:pPr>
        <w:spacing w:line="288" w:lineRule="auto"/>
        <w:rPr>
          <w:rFonts w:ascii="Times New Roman" w:hAnsi="Times New Roman"/>
          <w:b/>
          <w:sz w:val="26"/>
          <w:szCs w:val="24"/>
        </w:rPr>
      </w:pPr>
    </w:p>
    <w:p w:rsidR="007E5A6F" w:rsidRPr="00446626" w:rsidRDefault="007E5A6F" w:rsidP="007E5A6F">
      <w:pPr>
        <w:spacing w:line="288" w:lineRule="auto"/>
        <w:rPr>
          <w:rFonts w:ascii="Times New Roman" w:hAnsi="Times New Roman"/>
          <w:i/>
          <w:sz w:val="26"/>
          <w:szCs w:val="24"/>
        </w:rPr>
      </w:pPr>
      <w:r w:rsidRPr="00446626">
        <w:rPr>
          <w:rFonts w:ascii="Times New Roman" w:hAnsi="Times New Roman"/>
          <w:b/>
          <w:sz w:val="26"/>
          <w:szCs w:val="24"/>
        </w:rPr>
        <w:t xml:space="preserve">I- KẾT QUẢ </w:t>
      </w:r>
      <w:r>
        <w:rPr>
          <w:rFonts w:ascii="Times New Roman" w:hAnsi="Times New Roman"/>
          <w:b/>
          <w:sz w:val="26"/>
          <w:szCs w:val="24"/>
        </w:rPr>
        <w:t>CHUNG</w:t>
      </w:r>
    </w:p>
    <w:p w:rsidR="007E5A6F" w:rsidRPr="00DE1AE0" w:rsidRDefault="007E5A6F" w:rsidP="007E5A6F">
      <w:pPr>
        <w:spacing w:line="288" w:lineRule="auto"/>
        <w:rPr>
          <w:rFonts w:ascii="Times New Roman" w:hAnsi="Times New Roman"/>
          <w:b/>
          <w:szCs w:val="24"/>
        </w:rPr>
      </w:pPr>
      <w:r w:rsidRPr="00DE1AE0">
        <w:rPr>
          <w:rFonts w:ascii="Times New Roman" w:hAnsi="Times New Roman"/>
          <w:b/>
          <w:szCs w:val="24"/>
        </w:rPr>
        <w:t xml:space="preserve">1. Hoạt động </w:t>
      </w:r>
      <w:proofErr w:type="gramStart"/>
      <w:r w:rsidRPr="00DE1AE0">
        <w:rPr>
          <w:rFonts w:ascii="Times New Roman" w:hAnsi="Times New Roman"/>
          <w:b/>
          <w:szCs w:val="24"/>
        </w:rPr>
        <w:t>chung</w:t>
      </w:r>
      <w:proofErr w:type="gramEnd"/>
      <w:r w:rsidRPr="00DE1AE0">
        <w:rPr>
          <w:rFonts w:ascii="Times New Roman" w:hAnsi="Times New Roman"/>
          <w:b/>
          <w:szCs w:val="24"/>
        </w:rPr>
        <w:t xml:space="preserve"> của Phần mềm 1 cửa điện tử:</w:t>
      </w:r>
    </w:p>
    <w:p w:rsidR="007E5A6F" w:rsidRPr="00446626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446626">
        <w:rPr>
          <w:rFonts w:ascii="Times New Roman" w:hAnsi="Times New Roman"/>
          <w:szCs w:val="24"/>
        </w:rPr>
        <w:t xml:space="preserve">[   </w:t>
      </w:r>
      <w:proofErr w:type="gramStart"/>
      <w:r w:rsidRPr="00446626">
        <w:rPr>
          <w:rFonts w:ascii="Times New Roman" w:hAnsi="Times New Roman"/>
          <w:szCs w:val="24"/>
        </w:rPr>
        <w:t>]  Ổn</w:t>
      </w:r>
      <w:proofErr w:type="gramEnd"/>
      <w:r w:rsidRPr="00446626">
        <w:rPr>
          <w:rFonts w:ascii="Times New Roman" w:hAnsi="Times New Roman"/>
          <w:szCs w:val="24"/>
        </w:rPr>
        <w:t xml:space="preserve"> định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46626">
        <w:rPr>
          <w:rFonts w:ascii="Times New Roman" w:hAnsi="Times New Roman"/>
          <w:szCs w:val="24"/>
        </w:rPr>
        <w:t xml:space="preserve">[   ]  </w:t>
      </w:r>
      <w:r>
        <w:rPr>
          <w:rFonts w:ascii="Times New Roman" w:hAnsi="Times New Roman"/>
          <w:szCs w:val="24"/>
        </w:rPr>
        <w:t xml:space="preserve">Còn có lỗi, nhưng vẫn sử dụng </w:t>
      </w:r>
      <w:r>
        <w:rPr>
          <w:rFonts w:ascii="Times New Roman" w:hAnsi="Times New Roman"/>
          <w:szCs w:val="24"/>
        </w:rPr>
        <w:tab/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446626">
        <w:rPr>
          <w:rFonts w:ascii="Times New Roman" w:hAnsi="Times New Roman"/>
          <w:szCs w:val="24"/>
        </w:rPr>
        <w:t xml:space="preserve">[   </w:t>
      </w:r>
      <w:proofErr w:type="gramStart"/>
      <w:r w:rsidRPr="00446626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Lỗi</w:t>
      </w:r>
      <w:proofErr w:type="gramEnd"/>
      <w:r>
        <w:rPr>
          <w:rFonts w:ascii="Times New Roman" w:hAnsi="Times New Roman"/>
          <w:szCs w:val="24"/>
        </w:rPr>
        <w:t xml:space="preserve">, không sử dụng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46626">
        <w:rPr>
          <w:rFonts w:ascii="Times New Roman" w:hAnsi="Times New Roman"/>
          <w:szCs w:val="24"/>
        </w:rPr>
        <w:t xml:space="preserve">[   ]  </w:t>
      </w:r>
      <w:r>
        <w:rPr>
          <w:rFonts w:ascii="Times New Roman" w:hAnsi="Times New Roman"/>
          <w:szCs w:val="24"/>
        </w:rPr>
        <w:t>Phần mềm hoàn toàn không chạy được</w:t>
      </w:r>
    </w:p>
    <w:p w:rsidR="007E5A6F" w:rsidRPr="00DE1AE0" w:rsidRDefault="007E5A6F" w:rsidP="007E5A6F">
      <w:pPr>
        <w:spacing w:line="288" w:lineRule="auto"/>
        <w:rPr>
          <w:rFonts w:ascii="Times New Roman" w:hAnsi="Times New Roman"/>
          <w:b/>
          <w:szCs w:val="24"/>
        </w:rPr>
      </w:pPr>
      <w:r w:rsidRPr="00DE1AE0">
        <w:rPr>
          <w:rFonts w:ascii="Times New Roman" w:hAnsi="Times New Roman"/>
          <w:b/>
          <w:szCs w:val="24"/>
        </w:rPr>
        <w:t>2. Sản phẩm phần mềm 1 cửa</w:t>
      </w:r>
    </w:p>
    <w:p w:rsidR="007E5A6F" w:rsidRDefault="007E5A6F" w:rsidP="007E5A6F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26D41">
        <w:rPr>
          <w:rFonts w:ascii="Times New Roman" w:hAnsi="Times New Roman"/>
          <w:i/>
          <w:szCs w:val="24"/>
        </w:rPr>
        <w:t>2.1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Tên gọi, phiên bản: ……………………………………………………</w:t>
      </w:r>
    </w:p>
    <w:p w:rsidR="007E5A6F" w:rsidRDefault="007E5A6F" w:rsidP="007E5A6F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26D41">
        <w:rPr>
          <w:rFonts w:ascii="Times New Roman" w:hAnsi="Times New Roman"/>
          <w:i/>
          <w:szCs w:val="24"/>
        </w:rPr>
        <w:t>2.2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Đơn vị cung cấp: ………………………………………………………</w:t>
      </w:r>
    </w:p>
    <w:p w:rsidR="007E5A6F" w:rsidRDefault="007E5A6F" w:rsidP="007E5A6F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26D41">
        <w:rPr>
          <w:rFonts w:ascii="Times New Roman" w:hAnsi="Times New Roman"/>
          <w:i/>
          <w:szCs w:val="24"/>
        </w:rPr>
        <w:t>2.3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Hỗ trợ sử dụng của đơn vị cung cấp phần mềm: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446626">
        <w:rPr>
          <w:rFonts w:ascii="Times New Roman" w:hAnsi="Times New Roman"/>
          <w:szCs w:val="24"/>
        </w:rPr>
        <w:t xml:space="preserve">[   ] </w:t>
      </w:r>
      <w:r>
        <w:rPr>
          <w:rFonts w:ascii="Times New Roman" w:hAnsi="Times New Roman"/>
          <w:szCs w:val="24"/>
        </w:rPr>
        <w:t>Tốt, thường xuyên</w:t>
      </w:r>
      <w:r>
        <w:rPr>
          <w:rFonts w:ascii="Times New Roman" w:hAnsi="Times New Roman"/>
          <w:szCs w:val="24"/>
        </w:rPr>
        <w:tab/>
      </w:r>
      <w:r w:rsidRPr="00446626">
        <w:rPr>
          <w:rFonts w:ascii="Times New Roman" w:hAnsi="Times New Roman"/>
          <w:szCs w:val="24"/>
        </w:rPr>
        <w:t>[   ]</w:t>
      </w:r>
      <w:r>
        <w:rPr>
          <w:rFonts w:ascii="Times New Roman" w:hAnsi="Times New Roman"/>
          <w:szCs w:val="24"/>
        </w:rPr>
        <w:t xml:space="preserve"> Trung bình</w:t>
      </w:r>
      <w:r>
        <w:rPr>
          <w:rFonts w:ascii="Times New Roman" w:hAnsi="Times New Roman"/>
          <w:szCs w:val="24"/>
        </w:rPr>
        <w:tab/>
      </w:r>
      <w:r w:rsidRPr="00446626">
        <w:rPr>
          <w:rFonts w:ascii="Times New Roman" w:hAnsi="Times New Roman"/>
          <w:szCs w:val="24"/>
        </w:rPr>
        <w:t>[   ]</w:t>
      </w:r>
      <w:r>
        <w:rPr>
          <w:rFonts w:ascii="Times New Roman" w:hAnsi="Times New Roman"/>
          <w:szCs w:val="24"/>
        </w:rPr>
        <w:t xml:space="preserve"> Chậm</w:t>
      </w:r>
      <w:r>
        <w:rPr>
          <w:rFonts w:ascii="Times New Roman" w:hAnsi="Times New Roman"/>
          <w:szCs w:val="24"/>
        </w:rPr>
        <w:tab/>
      </w:r>
      <w:r w:rsidRPr="00446626">
        <w:rPr>
          <w:rFonts w:ascii="Times New Roman" w:hAnsi="Times New Roman"/>
          <w:szCs w:val="24"/>
        </w:rPr>
        <w:t>[   ]</w:t>
      </w:r>
      <w:r>
        <w:rPr>
          <w:rFonts w:ascii="Times New Roman" w:hAnsi="Times New Roman"/>
          <w:szCs w:val="24"/>
        </w:rPr>
        <w:t xml:space="preserve"> Kém</w:t>
      </w:r>
    </w:p>
    <w:p w:rsidR="007E5A6F" w:rsidRPr="00DE1AE0" w:rsidRDefault="007E5A6F" w:rsidP="007E5A6F">
      <w:pPr>
        <w:spacing w:line="288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DE1AE0">
        <w:rPr>
          <w:rFonts w:ascii="Times New Roman" w:hAnsi="Times New Roman"/>
          <w:b/>
          <w:szCs w:val="24"/>
        </w:rPr>
        <w:t>. Số lượng thủ tục được tin học hóa</w:t>
      </w:r>
    </w:p>
    <w:p w:rsidR="007E5A6F" w:rsidRDefault="007E5A6F" w:rsidP="007E5A6F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3</w:t>
      </w:r>
      <w:r w:rsidRPr="00526D41">
        <w:rPr>
          <w:rFonts w:ascii="Times New Roman" w:hAnsi="Times New Roman"/>
          <w:i/>
          <w:szCs w:val="24"/>
        </w:rPr>
        <w:t>.1</w:t>
      </w:r>
      <w:r>
        <w:rPr>
          <w:rFonts w:ascii="Times New Roman" w:hAnsi="Times New Roman"/>
          <w:i/>
          <w:szCs w:val="24"/>
        </w:rPr>
        <w:t>.</w:t>
      </w:r>
      <w:r w:rsidRPr="00EA4231">
        <w:rPr>
          <w:rFonts w:ascii="Times New Roman" w:hAnsi="Times New Roman"/>
          <w:szCs w:val="24"/>
        </w:rPr>
        <w:t xml:space="preserve"> Tổng số thủ tục </w:t>
      </w:r>
      <w:r>
        <w:rPr>
          <w:rFonts w:ascii="Times New Roman" w:hAnsi="Times New Roman"/>
          <w:szCs w:val="24"/>
        </w:rPr>
        <w:t>hành chính của huyện</w:t>
      </w:r>
      <w:r w:rsidR="00D73204">
        <w:rPr>
          <w:rFonts w:ascii="Times New Roman" w:hAnsi="Times New Roman"/>
          <w:szCs w:val="24"/>
        </w:rPr>
        <w:t>, thị xã, thành phố</w:t>
      </w:r>
      <w:proofErr w:type="gramStart"/>
      <w:r w:rsidR="00D73204">
        <w:rPr>
          <w:rFonts w:ascii="Times New Roman" w:hAnsi="Times New Roman"/>
          <w:szCs w:val="24"/>
        </w:rPr>
        <w:t>:….,</w:t>
      </w:r>
      <w:proofErr w:type="gramEnd"/>
      <w:r w:rsidR="00D73204">
        <w:rPr>
          <w:rFonts w:ascii="Times New Roman" w:hAnsi="Times New Roman"/>
          <w:szCs w:val="24"/>
        </w:rPr>
        <w:t xml:space="preserve"> trong đó:</w:t>
      </w:r>
    </w:p>
    <w:p w:rsidR="00D73204" w:rsidRDefault="00D73204" w:rsidP="007E5A6F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Mức độ 1: ………….; Mức độ 2</w:t>
      </w:r>
      <w:proofErr w:type="gramStart"/>
      <w:r>
        <w:rPr>
          <w:rFonts w:ascii="Times New Roman" w:hAnsi="Times New Roman"/>
          <w:szCs w:val="24"/>
        </w:rPr>
        <w:t>:………………..;</w:t>
      </w:r>
      <w:proofErr w:type="gramEnd"/>
      <w:r>
        <w:rPr>
          <w:rFonts w:ascii="Times New Roman" w:hAnsi="Times New Roman"/>
          <w:szCs w:val="24"/>
        </w:rPr>
        <w:t xml:space="preserve"> Mức độ 3:……………</w:t>
      </w:r>
    </w:p>
    <w:p w:rsidR="0058407F" w:rsidRDefault="007E5A6F" w:rsidP="007E5A6F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3</w:t>
      </w:r>
      <w:r w:rsidRPr="00526D41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>2.</w:t>
      </w:r>
      <w:r w:rsidRPr="00526D41">
        <w:rPr>
          <w:rFonts w:ascii="Times New Roman" w:hAnsi="Times New Roman"/>
          <w:i/>
          <w:szCs w:val="24"/>
        </w:rPr>
        <w:t xml:space="preserve"> </w:t>
      </w:r>
      <w:r w:rsidRPr="00C53322">
        <w:rPr>
          <w:rFonts w:ascii="Times New Roman" w:hAnsi="Times New Roman"/>
          <w:szCs w:val="24"/>
        </w:rPr>
        <w:t xml:space="preserve">Trong đó số thủ tục đã </w:t>
      </w:r>
      <w:r>
        <w:rPr>
          <w:rFonts w:ascii="Times New Roman" w:hAnsi="Times New Roman"/>
          <w:szCs w:val="24"/>
        </w:rPr>
        <w:t>giải quyết ở một cửa điện tử</w:t>
      </w:r>
      <w:r w:rsidRPr="00C53322">
        <w:rPr>
          <w:rFonts w:ascii="Times New Roman" w:hAnsi="Times New Roman"/>
          <w:szCs w:val="24"/>
        </w:rPr>
        <w:t xml:space="preserve">: </w:t>
      </w:r>
      <w:r w:rsidRPr="001909B2">
        <w:rPr>
          <w:rFonts w:ascii="Times New Roman" w:hAnsi="Times New Roman"/>
          <w:i/>
          <w:szCs w:val="24"/>
        </w:rPr>
        <w:t>(</w:t>
      </w:r>
      <w:r w:rsidR="00BA01F3">
        <w:rPr>
          <w:rFonts w:ascii="Times New Roman" w:hAnsi="Times New Roman"/>
          <w:i/>
          <w:szCs w:val="24"/>
        </w:rPr>
        <w:t>liệt kê danh mục thủ tục đang hoạt động</w:t>
      </w:r>
      <w:r w:rsidRPr="001909B2">
        <w:rPr>
          <w:rFonts w:ascii="Times New Roman" w:hAnsi="Times New Roman"/>
          <w:i/>
          <w:szCs w:val="24"/>
        </w:rPr>
        <w:t>)</w:t>
      </w:r>
      <w:r w:rsidRPr="00C53322">
        <w:rPr>
          <w:rFonts w:ascii="Times New Roman" w:hAnsi="Times New Roman"/>
          <w:szCs w:val="24"/>
        </w:rPr>
        <w:t xml:space="preserve">: </w:t>
      </w:r>
    </w:p>
    <w:p w:rsidR="0058407F" w:rsidRPr="0058407F" w:rsidRDefault="0058407F" w:rsidP="0058407F">
      <w:pPr>
        <w:pStyle w:val="ListParagraph"/>
        <w:numPr>
          <w:ilvl w:val="0"/>
          <w:numId w:val="2"/>
        </w:numPr>
        <w:spacing w:line="288" w:lineRule="auto"/>
        <w:ind w:firstLine="414"/>
        <w:rPr>
          <w:rFonts w:ascii="Times New Roman" w:hAnsi="Times New Roman"/>
          <w:szCs w:val="24"/>
        </w:rPr>
      </w:pPr>
      <w:r w:rsidRPr="0058407F">
        <w:rPr>
          <w:rFonts w:ascii="Times New Roman" w:hAnsi="Times New Roman"/>
          <w:szCs w:val="24"/>
        </w:rPr>
        <w:t>……………………………………………………………………….</w:t>
      </w:r>
    </w:p>
    <w:p w:rsidR="0058407F" w:rsidRPr="0058407F" w:rsidRDefault="0058407F" w:rsidP="0058407F">
      <w:pPr>
        <w:pStyle w:val="ListParagraph"/>
        <w:numPr>
          <w:ilvl w:val="0"/>
          <w:numId w:val="2"/>
        </w:numPr>
        <w:spacing w:line="288" w:lineRule="auto"/>
        <w:ind w:firstLine="414"/>
        <w:rPr>
          <w:rFonts w:ascii="Times New Roman" w:hAnsi="Times New Roman"/>
          <w:szCs w:val="24"/>
        </w:rPr>
      </w:pPr>
      <w:r w:rsidRPr="0058407F">
        <w:rPr>
          <w:rFonts w:ascii="Times New Roman" w:hAnsi="Times New Roman"/>
          <w:szCs w:val="24"/>
        </w:rPr>
        <w:t>……………………………………………………………………….</w:t>
      </w:r>
    </w:p>
    <w:p w:rsidR="007E5A6F" w:rsidRPr="00635765" w:rsidRDefault="007E5A6F" w:rsidP="007E5A6F">
      <w:pPr>
        <w:pStyle w:val="ListParagraph"/>
        <w:spacing w:line="288" w:lineRule="auto"/>
        <w:ind w:left="0"/>
        <w:rPr>
          <w:rFonts w:ascii="Times New Roman" w:hAnsi="Times New Roman"/>
          <w:b/>
          <w:sz w:val="26"/>
          <w:szCs w:val="24"/>
          <w:lang w:val="fr-FR"/>
        </w:rPr>
      </w:pPr>
      <w:r w:rsidRPr="00635765">
        <w:rPr>
          <w:rFonts w:ascii="Times New Roman" w:hAnsi="Times New Roman"/>
          <w:b/>
          <w:sz w:val="26"/>
          <w:szCs w:val="24"/>
          <w:lang w:val="fr-FR"/>
        </w:rPr>
        <w:t>II- HẠ TẦNG CNTT</w:t>
      </w:r>
    </w:p>
    <w:p w:rsidR="007E5A6F" w:rsidRPr="004520EB" w:rsidRDefault="00A5624C" w:rsidP="007E5A6F">
      <w:pPr>
        <w:spacing w:line="288" w:lineRule="auto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4</w:t>
      </w:r>
      <w:r w:rsidR="007E5A6F" w:rsidRPr="004520EB">
        <w:rPr>
          <w:rFonts w:ascii="Times New Roman" w:hAnsi="Times New Roman"/>
          <w:b/>
          <w:szCs w:val="24"/>
          <w:lang w:val="fr-FR"/>
        </w:rPr>
        <w:t xml:space="preserve">. Thiết bị, mạng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88"/>
        <w:gridCol w:w="1025"/>
        <w:gridCol w:w="1272"/>
        <w:gridCol w:w="1728"/>
        <w:gridCol w:w="1417"/>
      </w:tblGrid>
      <w:tr w:rsidR="007E5A6F" w:rsidRPr="00D038C0" w:rsidTr="000D1FDC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7E5A6F" w:rsidRPr="00D038C0" w:rsidRDefault="007E5A6F" w:rsidP="007E6079">
            <w:pPr>
              <w:snapToGrid w:val="0"/>
              <w:spacing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  <w:t>STT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7E5A6F" w:rsidRPr="00D038C0" w:rsidRDefault="007E5A6F" w:rsidP="007E6079">
            <w:pPr>
              <w:snapToGrid w:val="0"/>
              <w:spacing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  <w:t>Tên thiết bị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7E5A6F" w:rsidRPr="00D038C0" w:rsidRDefault="007E5A6F" w:rsidP="007E6079">
            <w:pPr>
              <w:snapToGrid w:val="0"/>
              <w:spacing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  <w:t>Số lượng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E5A6F" w:rsidRPr="00D038C0" w:rsidRDefault="007E5A6F" w:rsidP="007E6079">
            <w:pPr>
              <w:snapToGrid w:val="0"/>
              <w:spacing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  <w:t>Hoạt động tốt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7E5A6F" w:rsidRPr="00D038C0" w:rsidRDefault="007E5A6F" w:rsidP="007E6079">
            <w:pPr>
              <w:snapToGrid w:val="0"/>
              <w:spacing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  <w:t>Đáp ứng cơ bản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E5A6F" w:rsidRPr="00D038C0" w:rsidRDefault="007E5A6F" w:rsidP="007E6079">
            <w:pPr>
              <w:snapToGrid w:val="0"/>
              <w:spacing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b/>
                <w:i/>
                <w:sz w:val="24"/>
                <w:szCs w:val="24"/>
                <w:lang w:val="fr-FR"/>
              </w:rPr>
              <w:t>Kém</w:t>
            </w:r>
          </w:p>
        </w:tc>
      </w:tr>
      <w:tr w:rsidR="007E5A6F" w:rsidRPr="00D038C0" w:rsidTr="000D1FDC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D038C0" w:rsidRDefault="007E5A6F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A6F" w:rsidRPr="00D038C0" w:rsidRDefault="007E5A6F" w:rsidP="000D1FDC">
            <w:pPr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sz w:val="24"/>
                <w:szCs w:val="24"/>
                <w:lang w:val="fr-FR"/>
              </w:rPr>
              <w:t>Máy tính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A6F" w:rsidRPr="00D038C0" w:rsidRDefault="007E5A6F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6F" w:rsidRPr="00D038C0" w:rsidRDefault="007E5A6F" w:rsidP="007E6079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A6F" w:rsidRPr="00D038C0" w:rsidRDefault="007E5A6F" w:rsidP="007E6079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6F" w:rsidRPr="00D038C0" w:rsidRDefault="007E5A6F" w:rsidP="007E6079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RPr="00D038C0" w:rsidTr="000D1FDC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sz w:val="24"/>
                <w:szCs w:val="24"/>
                <w:lang w:val="fr-FR"/>
              </w:rPr>
              <w:t>Máy 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Pr="00D038C0" w:rsidRDefault="000D1FDC" w:rsidP="00D4095D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Pr="00D038C0" w:rsidRDefault="000D1FDC" w:rsidP="00D4095D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Pr="00D038C0" w:rsidRDefault="000D1FDC" w:rsidP="00D4095D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D4095D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RPr="00D038C0" w:rsidTr="000D1FDC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fr-FR"/>
              </w:rPr>
              <w:t>Máy chủ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Pr="00D038C0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Pr="00D038C0" w:rsidRDefault="000D1FDC" w:rsidP="00D4095D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Pr="00D038C0" w:rsidRDefault="000D1FDC" w:rsidP="00D4095D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D4095D">
            <w:pPr>
              <w:spacing w:line="288" w:lineRule="auto"/>
              <w:jc w:val="center"/>
              <w:rPr>
                <w:lang w:val="fr-FR"/>
              </w:rPr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 w:rsidRPr="00D038C0">
              <w:rPr>
                <w:rFonts w:ascii="Times New Roman" w:eastAsia="Batang" w:hAnsi="Times New Roman"/>
                <w:sz w:val="24"/>
                <w:szCs w:val="24"/>
                <w:lang w:val="fr-FR"/>
              </w:rPr>
              <w:t>Máy quét (s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canner)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Bộ lưu điện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Bộ camera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Thiết bị mạng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Máy Photocopy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Máy Fax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Thiết bị sao lưu, lưu trữ dữ liệu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da-DK"/>
              </w:rPr>
              <w:t>Kiosk tra cứu thông tin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Thiết bị đọc mã vạch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Nhắn kết quả qua điện thoại di ộng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Tổng đài hỗ trợ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Bộ thiết bị xếp hàng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Tivi &amp; hệ thống loa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WiFi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  <w:r w:rsidRPr="00D038C0">
              <w:rPr>
                <w:rFonts w:ascii="Times New Roman" w:eastAsia="Batang" w:hAnsi="Times New Roman"/>
                <w:sz w:val="24"/>
                <w:szCs w:val="24"/>
                <w:lang w:val="fr-FR"/>
              </w:rPr>
              <w:t>Kết nối Internet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Pr="00D038C0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  <w:tr w:rsidR="000D1FDC" w:rsidTr="000D1FD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Default="000D1FDC" w:rsidP="000D1FDC">
            <w:pPr>
              <w:numPr>
                <w:ilvl w:val="0"/>
                <w:numId w:val="1"/>
              </w:numPr>
              <w:suppressAutoHyphens/>
              <w:snapToGrid w:val="0"/>
              <w:spacing w:line="288" w:lineRule="auto"/>
              <w:ind w:left="0" w:right="-57" w:firstLine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DC" w:rsidRPr="00D038C0" w:rsidRDefault="000D1FDC" w:rsidP="000D1FDC">
            <w:pPr>
              <w:snapToGrid w:val="0"/>
              <w:spacing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Số máy tính k</w:t>
            </w:r>
            <w:r w:rsidRPr="00D038C0">
              <w:rPr>
                <w:rFonts w:ascii="Times New Roman" w:eastAsia="Batang" w:hAnsi="Times New Roman"/>
                <w:sz w:val="24"/>
                <w:szCs w:val="24"/>
              </w:rPr>
              <w:t>ết nối mạng LAN trong đơn vị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DC" w:rsidRPr="00D038C0" w:rsidRDefault="000D1FDC" w:rsidP="007E6079">
            <w:pPr>
              <w:snapToGrid w:val="0"/>
              <w:spacing w:line="288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DC" w:rsidRDefault="000D1FDC" w:rsidP="007E6079">
            <w:pPr>
              <w:spacing w:line="288" w:lineRule="auto"/>
              <w:jc w:val="center"/>
            </w:pPr>
            <w:r w:rsidRPr="007B56F6">
              <w:rPr>
                <w:rFonts w:ascii="Times New Roman" w:eastAsia="Batang" w:hAnsi="Times New Roman"/>
                <w:sz w:val="24"/>
                <w:szCs w:val="24"/>
                <w:lang w:val="fr-FR"/>
              </w:rPr>
              <w:t>[   ]</w:t>
            </w:r>
          </w:p>
        </w:tc>
      </w:tr>
    </w:tbl>
    <w:p w:rsidR="007E5A6F" w:rsidRDefault="00A5624C" w:rsidP="007E5A6F">
      <w:pPr>
        <w:spacing w:line="288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7E5A6F" w:rsidRPr="004520EB">
        <w:rPr>
          <w:rFonts w:ascii="Times New Roman" w:hAnsi="Times New Roman"/>
          <w:b/>
          <w:szCs w:val="24"/>
        </w:rPr>
        <w:t>. Phần mềm</w:t>
      </w:r>
    </w:p>
    <w:p w:rsidR="007E5A6F" w:rsidRPr="00C4248C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Pr="00C4248C">
        <w:rPr>
          <w:rFonts w:ascii="Times New Roman" w:hAnsi="Times New Roman"/>
          <w:b/>
          <w:i/>
          <w:szCs w:val="24"/>
        </w:rPr>
        <w:t>.</w:t>
      </w:r>
      <w:r w:rsidR="000D1FDC">
        <w:rPr>
          <w:rFonts w:ascii="Times New Roman" w:hAnsi="Times New Roman"/>
          <w:b/>
          <w:i/>
          <w:szCs w:val="24"/>
        </w:rPr>
        <w:t>1</w:t>
      </w:r>
      <w:r w:rsidRPr="00C4248C">
        <w:rPr>
          <w:rFonts w:ascii="Times New Roman" w:hAnsi="Times New Roman"/>
          <w:b/>
          <w:i/>
          <w:szCs w:val="24"/>
        </w:rPr>
        <w:t>. Chức năng cung cấp cho công dân tổ chức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D038C0">
        <w:rPr>
          <w:rFonts w:ascii="Times New Roman" w:hAnsi="Times New Roman"/>
          <w:szCs w:val="24"/>
        </w:rPr>
        <w:t xml:space="preserve">[   </w:t>
      </w:r>
      <w:proofErr w:type="gramStart"/>
      <w:r w:rsidRPr="00D038C0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In</w:t>
      </w:r>
      <w:proofErr w:type="gramEnd"/>
      <w:r>
        <w:rPr>
          <w:rFonts w:ascii="Times New Roman" w:hAnsi="Times New Roman"/>
          <w:szCs w:val="24"/>
        </w:rPr>
        <w:t xml:space="preserve"> phiếu hẹn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D038C0">
        <w:rPr>
          <w:rFonts w:ascii="Times New Roman" w:hAnsi="Times New Roman"/>
          <w:szCs w:val="24"/>
        </w:rPr>
        <w:t xml:space="preserve">[   </w:t>
      </w:r>
      <w:proofErr w:type="gramStart"/>
      <w:r w:rsidRPr="00D038C0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Xếp</w:t>
      </w:r>
      <w:proofErr w:type="gramEnd"/>
      <w:r>
        <w:rPr>
          <w:rFonts w:ascii="Times New Roman" w:hAnsi="Times New Roman"/>
          <w:szCs w:val="24"/>
        </w:rPr>
        <w:t xml:space="preserve"> hàng điện tử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D038C0">
        <w:rPr>
          <w:rFonts w:ascii="Times New Roman" w:hAnsi="Times New Roman"/>
          <w:szCs w:val="24"/>
        </w:rPr>
        <w:t xml:space="preserve">[   </w:t>
      </w:r>
      <w:proofErr w:type="gramStart"/>
      <w:r w:rsidRPr="00D038C0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Giải</w:t>
      </w:r>
      <w:proofErr w:type="gramEnd"/>
      <w:r>
        <w:rPr>
          <w:rFonts w:ascii="Times New Roman" w:hAnsi="Times New Roman"/>
          <w:szCs w:val="24"/>
        </w:rPr>
        <w:t xml:space="preserve"> đáp qua điện thoại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D038C0">
        <w:rPr>
          <w:rFonts w:ascii="Times New Roman" w:hAnsi="Times New Roman"/>
          <w:szCs w:val="24"/>
        </w:rPr>
        <w:t xml:space="preserve">[   </w:t>
      </w:r>
      <w:proofErr w:type="gramStart"/>
      <w:r w:rsidRPr="00D038C0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Tra</w:t>
      </w:r>
      <w:proofErr w:type="gramEnd"/>
      <w:r>
        <w:rPr>
          <w:rFonts w:ascii="Times New Roman" w:hAnsi="Times New Roman"/>
          <w:szCs w:val="24"/>
        </w:rPr>
        <w:t xml:space="preserve"> cứu hướng dẫn thủ tục trên Internet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D038C0">
        <w:rPr>
          <w:rFonts w:ascii="Times New Roman" w:hAnsi="Times New Roman"/>
          <w:szCs w:val="24"/>
        </w:rPr>
        <w:t xml:space="preserve">[   </w:t>
      </w:r>
      <w:proofErr w:type="gramStart"/>
      <w:r w:rsidRPr="00D038C0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Tra</w:t>
      </w:r>
      <w:proofErr w:type="gramEnd"/>
      <w:r>
        <w:rPr>
          <w:rFonts w:ascii="Times New Roman" w:hAnsi="Times New Roman"/>
          <w:szCs w:val="24"/>
        </w:rPr>
        <w:t xml:space="preserve"> cứu hướng dẫn thủ tục tại bộ phận 1 cửa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</w:rPr>
      </w:pPr>
      <w:r w:rsidRPr="00D038C0">
        <w:rPr>
          <w:rFonts w:ascii="Times New Roman" w:hAnsi="Times New Roman"/>
          <w:szCs w:val="24"/>
        </w:rPr>
        <w:t xml:space="preserve">[   </w:t>
      </w:r>
      <w:proofErr w:type="gramStart"/>
      <w:r w:rsidRPr="00D038C0">
        <w:rPr>
          <w:rFonts w:ascii="Times New Roman" w:hAnsi="Times New Roman"/>
          <w:szCs w:val="24"/>
        </w:rPr>
        <w:t xml:space="preserve">]  </w:t>
      </w:r>
      <w:r>
        <w:rPr>
          <w:rFonts w:ascii="Times New Roman" w:hAnsi="Times New Roman"/>
          <w:szCs w:val="24"/>
        </w:rPr>
        <w:t>Tra</w:t>
      </w:r>
      <w:proofErr w:type="gramEnd"/>
      <w:r>
        <w:rPr>
          <w:rFonts w:ascii="Times New Roman" w:hAnsi="Times New Roman"/>
          <w:szCs w:val="24"/>
        </w:rPr>
        <w:t xml:space="preserve"> cứu hướng dẫn thủ tục qua tổng đài</w:t>
      </w:r>
    </w:p>
    <w:p w:rsidR="007E5A6F" w:rsidRPr="00DE1AE0" w:rsidRDefault="007E5A6F" w:rsidP="007E5A6F">
      <w:pPr>
        <w:spacing w:line="288" w:lineRule="auto"/>
        <w:ind w:left="720"/>
        <w:rPr>
          <w:rFonts w:ascii="Times New Roman" w:hAnsi="Times New Roman"/>
          <w:szCs w:val="24"/>
          <w:lang w:val="fr-FR"/>
        </w:rPr>
      </w:pPr>
      <w:r w:rsidRPr="00DE1AE0">
        <w:rPr>
          <w:rFonts w:ascii="Times New Roman" w:hAnsi="Times New Roman"/>
          <w:szCs w:val="24"/>
          <w:lang w:val="fr-FR"/>
        </w:rPr>
        <w:t>[   ]  Tra cứu kết quả giải quyết trên Internet</w:t>
      </w:r>
    </w:p>
    <w:p w:rsidR="007E5A6F" w:rsidRPr="00DE1AE0" w:rsidRDefault="007E5A6F" w:rsidP="007E5A6F">
      <w:pPr>
        <w:spacing w:line="288" w:lineRule="auto"/>
        <w:ind w:left="720"/>
        <w:rPr>
          <w:rFonts w:ascii="Times New Roman" w:hAnsi="Times New Roman"/>
          <w:szCs w:val="24"/>
          <w:lang w:val="fr-FR"/>
        </w:rPr>
      </w:pPr>
      <w:r w:rsidRPr="00DE1AE0">
        <w:rPr>
          <w:rFonts w:ascii="Times New Roman" w:hAnsi="Times New Roman"/>
          <w:szCs w:val="24"/>
          <w:lang w:val="fr-FR"/>
        </w:rPr>
        <w:t>[   ]  Tra cứu kết quả giải quyết trên Internet tại bộ phận 1 cửa</w:t>
      </w:r>
    </w:p>
    <w:p w:rsidR="007E5A6F" w:rsidRPr="00DE1AE0" w:rsidRDefault="007E5A6F" w:rsidP="007E5A6F">
      <w:pPr>
        <w:spacing w:line="288" w:lineRule="auto"/>
        <w:ind w:left="720"/>
        <w:rPr>
          <w:rFonts w:ascii="Times New Roman" w:hAnsi="Times New Roman"/>
          <w:szCs w:val="24"/>
          <w:lang w:val="fr-FR"/>
        </w:rPr>
      </w:pPr>
      <w:r w:rsidRPr="00DE1AE0">
        <w:rPr>
          <w:rFonts w:ascii="Times New Roman" w:hAnsi="Times New Roman"/>
          <w:szCs w:val="24"/>
          <w:lang w:val="fr-FR"/>
        </w:rPr>
        <w:t xml:space="preserve">[   ]  </w:t>
      </w:r>
      <w:r>
        <w:rPr>
          <w:rFonts w:ascii="Times New Roman" w:hAnsi="Times New Roman"/>
          <w:szCs w:val="24"/>
          <w:lang w:val="fr-FR"/>
        </w:rPr>
        <w:t>Dùng tổng đài t</w:t>
      </w:r>
      <w:r w:rsidRPr="00DE1AE0">
        <w:rPr>
          <w:rFonts w:ascii="Times New Roman" w:hAnsi="Times New Roman"/>
          <w:szCs w:val="24"/>
          <w:lang w:val="fr-FR"/>
        </w:rPr>
        <w:t xml:space="preserve">ra cứu kết quả giải quyết </w:t>
      </w:r>
    </w:p>
    <w:p w:rsidR="007E5A6F" w:rsidRDefault="007E5A6F" w:rsidP="007E5A6F">
      <w:pPr>
        <w:spacing w:line="288" w:lineRule="auto"/>
        <w:ind w:left="720"/>
        <w:rPr>
          <w:rFonts w:ascii="Times New Roman" w:hAnsi="Times New Roman"/>
          <w:szCs w:val="24"/>
          <w:lang w:val="fr-FR"/>
        </w:rPr>
      </w:pPr>
      <w:r w:rsidRPr="00DE1AE0">
        <w:rPr>
          <w:rFonts w:ascii="Times New Roman" w:hAnsi="Times New Roman"/>
          <w:szCs w:val="24"/>
          <w:lang w:val="fr-FR"/>
        </w:rPr>
        <w:t xml:space="preserve">[   ]  </w:t>
      </w:r>
      <w:r>
        <w:rPr>
          <w:rFonts w:ascii="Times New Roman" w:hAnsi="Times New Roman"/>
          <w:szCs w:val="24"/>
          <w:lang w:val="fr-FR"/>
        </w:rPr>
        <w:t xml:space="preserve">Dùng tin nhắn điện thoại </w:t>
      </w:r>
      <w:proofErr w:type="gramStart"/>
      <w:r>
        <w:rPr>
          <w:rFonts w:ascii="Times New Roman" w:hAnsi="Times New Roman"/>
          <w:szCs w:val="24"/>
          <w:lang w:val="fr-FR"/>
        </w:rPr>
        <w:t>( SMS</w:t>
      </w:r>
      <w:proofErr w:type="gramEnd"/>
      <w:r>
        <w:rPr>
          <w:rFonts w:ascii="Times New Roman" w:hAnsi="Times New Roman"/>
          <w:szCs w:val="24"/>
          <w:lang w:val="fr-FR"/>
        </w:rPr>
        <w:t>) t</w:t>
      </w:r>
      <w:r w:rsidRPr="00DE1AE0">
        <w:rPr>
          <w:rFonts w:ascii="Times New Roman" w:hAnsi="Times New Roman"/>
          <w:szCs w:val="24"/>
          <w:lang w:val="fr-FR"/>
        </w:rPr>
        <w:t xml:space="preserve">ra cứu kết quả giải quyết </w:t>
      </w:r>
    </w:p>
    <w:p w:rsidR="007E5A6F" w:rsidRPr="00C4248C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Pr="00C4248C">
        <w:rPr>
          <w:rFonts w:ascii="Times New Roman" w:hAnsi="Times New Roman"/>
          <w:b/>
          <w:i/>
          <w:szCs w:val="24"/>
        </w:rPr>
        <w:t>.</w:t>
      </w:r>
      <w:r w:rsidR="000D1FDC">
        <w:rPr>
          <w:rFonts w:ascii="Times New Roman" w:hAnsi="Times New Roman"/>
          <w:b/>
          <w:i/>
          <w:szCs w:val="24"/>
        </w:rPr>
        <w:t>2.</w:t>
      </w:r>
      <w:r w:rsidRPr="00C4248C">
        <w:rPr>
          <w:rFonts w:ascii="Times New Roman" w:hAnsi="Times New Roman"/>
          <w:b/>
          <w:i/>
          <w:szCs w:val="24"/>
        </w:rPr>
        <w:t xml:space="preserve"> Chức năng tiếp nhận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362"/>
      </w:tblGrid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 xml:space="preserve">[   ]  Nhập hồ sơ </w:t>
            </w:r>
            <w:r w:rsidRPr="00FD05CF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In giấy hẹn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Tra cứu trạng thái xử lý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 xml:space="preserve">[   ]  Chuyển phòng ban xử lý 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Trả hồ sơ, chuyển trạng thái xử lý sang đã trả hồ sơ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Ghi lại phải hồi của công dân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Tra cứu trạng thái xử lý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D05CF">
              <w:rPr>
                <w:rFonts w:ascii="Times New Roman" w:hAnsi="Times New Roman"/>
                <w:sz w:val="26"/>
                <w:szCs w:val="26"/>
                <w:lang w:val="fr-FR"/>
              </w:rPr>
              <w:t>[   ]  Gắn File scan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lastRenderedPageBreak/>
              <w:t>[   ]  In danh sách hồ sơ chuyển phòng ban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Có đánh mã hồ sơ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 Bổ sung hồ sơ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5A6F" w:rsidRPr="00C4248C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Pr="00C4248C">
        <w:rPr>
          <w:rFonts w:ascii="Times New Roman" w:hAnsi="Times New Roman"/>
          <w:b/>
          <w:i/>
          <w:szCs w:val="24"/>
        </w:rPr>
        <w:t>.</w:t>
      </w:r>
      <w:r w:rsidR="000D1FDC">
        <w:rPr>
          <w:rFonts w:ascii="Times New Roman" w:hAnsi="Times New Roman"/>
          <w:b/>
          <w:i/>
          <w:szCs w:val="24"/>
        </w:rPr>
        <w:t>3.</w:t>
      </w:r>
      <w:r w:rsidRPr="00C4248C">
        <w:rPr>
          <w:rFonts w:ascii="Times New Roman" w:hAnsi="Times New Roman"/>
          <w:b/>
          <w:i/>
          <w:szCs w:val="24"/>
        </w:rPr>
        <w:t xml:space="preserve"> Chức năng thụ lý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60"/>
      </w:tblGrid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Cập nhật thông tin thụ lý, file gắn kèm 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Trình lãnh đạo bộ phận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Phân loại hồ sơ theo trạng thái xử lý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In danh sách hồ sơ trình duyệt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Yêu cầu bổ sung hồ sơ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7E5A6F" w:rsidRPr="00C4248C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="000D1FDC">
        <w:rPr>
          <w:rFonts w:ascii="Times New Roman" w:hAnsi="Times New Roman"/>
          <w:b/>
          <w:i/>
          <w:szCs w:val="24"/>
        </w:rPr>
        <w:t>.4.</w:t>
      </w:r>
      <w:r w:rsidRPr="00C4248C">
        <w:rPr>
          <w:rFonts w:ascii="Times New Roman" w:hAnsi="Times New Roman"/>
          <w:b/>
          <w:i/>
          <w:szCs w:val="24"/>
        </w:rPr>
        <w:t xml:space="preserve"> Phụ trách phòng chuyên môn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361"/>
      </w:tblGrid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Cập nhật thông tin thụ lý, chỉ đạo 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Trình lãnh đạo cơ quan 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Phân loại hồ sơ theo trạng thái xử lý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  <w:lang w:val="fr-FR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</w:t>
            </w:r>
            <w:r w:rsidRPr="00FD05CF">
              <w:rPr>
                <w:rFonts w:ascii="Times New Roman" w:hAnsi="Times New Roman"/>
                <w:sz w:val="26"/>
                <w:szCs w:val="24"/>
                <w:lang w:val="fr-FR"/>
              </w:rPr>
              <w:t xml:space="preserve">Yêu cầu xử lý lại  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In danh sách hồ sơ trình duyệt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Báo cáo tổng hợp giải quyết hồ sơ theo phòng mình phụ trách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]Xem quá trình: cán bộ xử lý, thời gian xử lý hồ sơ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7E5A6F" w:rsidRPr="00C4248C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="000D1FDC">
        <w:rPr>
          <w:rFonts w:ascii="Times New Roman" w:hAnsi="Times New Roman"/>
          <w:b/>
          <w:i/>
          <w:szCs w:val="24"/>
        </w:rPr>
        <w:t>.5.</w:t>
      </w:r>
      <w:r w:rsidRPr="00C4248C">
        <w:rPr>
          <w:rFonts w:ascii="Times New Roman" w:hAnsi="Times New Roman"/>
          <w:b/>
          <w:i/>
          <w:szCs w:val="24"/>
        </w:rPr>
        <w:t xml:space="preserve"> Lãnh đạo đơn vị </w:t>
      </w:r>
      <w:proofErr w:type="gramStart"/>
      <w:r w:rsidRPr="00C4248C">
        <w:rPr>
          <w:rFonts w:ascii="Times New Roman" w:hAnsi="Times New Roman"/>
          <w:b/>
          <w:i/>
          <w:szCs w:val="24"/>
        </w:rPr>
        <w:t>( ký</w:t>
      </w:r>
      <w:proofErr w:type="gramEnd"/>
      <w:r w:rsidRPr="00C4248C">
        <w:rPr>
          <w:rFonts w:ascii="Times New Roman" w:hAnsi="Times New Roman"/>
          <w:b/>
          <w:i/>
          <w:szCs w:val="24"/>
        </w:rPr>
        <w:t xml:space="preserve"> duyệt)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4363"/>
      </w:tblGrid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Cập nhật thông tin chỉ đạo 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]Ký duyệt ( chuyển bộ phận 1 cửa)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  <w:lang w:val="fr-FR"/>
              </w:rPr>
            </w:pPr>
            <w:r w:rsidRPr="00FD05CF">
              <w:rPr>
                <w:rFonts w:ascii="Times New Roman" w:hAnsi="Times New Roman"/>
                <w:sz w:val="26"/>
                <w:szCs w:val="24"/>
                <w:lang w:val="fr-FR"/>
              </w:rPr>
              <w:t>[   ]  Phân loại hồ sơ theo trạng thái xử lý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  <w:lang w:val="fr-FR"/>
              </w:rPr>
            </w:pPr>
            <w:r w:rsidRPr="00FD05CF">
              <w:rPr>
                <w:rFonts w:ascii="Times New Roman" w:hAnsi="Times New Roman"/>
                <w:sz w:val="26"/>
                <w:szCs w:val="24"/>
                <w:lang w:val="fr-FR"/>
              </w:rPr>
              <w:t xml:space="preserve">[   </w:t>
            </w:r>
            <w:proofErr w:type="gramStart"/>
            <w:r w:rsidRPr="00FD05CF">
              <w:rPr>
                <w:rFonts w:ascii="Times New Roman" w:hAnsi="Times New Roman"/>
                <w:sz w:val="26"/>
                <w:szCs w:val="24"/>
                <w:lang w:val="fr-FR"/>
              </w:rPr>
              <w:t>]Yêu</w:t>
            </w:r>
            <w:proofErr w:type="gramEnd"/>
            <w:r w:rsidRPr="00FD05CF">
              <w:rPr>
                <w:rFonts w:ascii="Times New Roman" w:hAnsi="Times New Roman"/>
                <w:sz w:val="26"/>
                <w:szCs w:val="24"/>
                <w:lang w:val="fr-FR"/>
              </w:rPr>
              <w:t xml:space="preserve"> cầu xử lý lại  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In danh sách hồ sơ trình duyệt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Báo cáo tổng hợp giải quyết hồ sơ theo phòng, cán bộ xử lý, thời gian </w:t>
            </w:r>
          </w:p>
        </w:tc>
      </w:tr>
      <w:tr w:rsidR="007E5A6F" w:rsidRPr="00FD05CF" w:rsidTr="00FD05CF">
        <w:tc>
          <w:tcPr>
            <w:tcW w:w="5245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Tra cứu trạng thái xử lý hồ sơ theo chủ hồ sơ hoặc mã hồ sơ</w:t>
            </w:r>
          </w:p>
        </w:tc>
        <w:tc>
          <w:tcPr>
            <w:tcW w:w="44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]Xem quá trình: cán bộ xử lý, thời gian xử lý hồ sơ</w:t>
            </w:r>
          </w:p>
        </w:tc>
      </w:tr>
    </w:tbl>
    <w:p w:rsidR="007E5A6F" w:rsidRPr="00C4248C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="000D1FDC">
        <w:rPr>
          <w:rFonts w:ascii="Times New Roman" w:hAnsi="Times New Roman"/>
          <w:b/>
          <w:i/>
          <w:szCs w:val="24"/>
        </w:rPr>
        <w:t>.6.</w:t>
      </w:r>
      <w:r w:rsidRPr="00C4248C">
        <w:rPr>
          <w:rFonts w:ascii="Times New Roman" w:hAnsi="Times New Roman"/>
          <w:b/>
          <w:i/>
          <w:szCs w:val="24"/>
        </w:rPr>
        <w:t xml:space="preserve"> Chức năng quản trị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529"/>
      </w:tblGrid>
      <w:tr w:rsidR="007E5A6F" w:rsidRPr="00FD05CF" w:rsidTr="00FD05CF">
        <w:tc>
          <w:tcPr>
            <w:tcW w:w="5103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Tạo hồ sơ, thủ tục mới </w:t>
            </w:r>
          </w:p>
        </w:tc>
        <w:tc>
          <w:tcPr>
            <w:tcW w:w="46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Thiết lập quy trình cho thủ tục mới</w:t>
            </w:r>
          </w:p>
        </w:tc>
      </w:tr>
      <w:tr w:rsidR="007E5A6F" w:rsidRPr="00FD05CF" w:rsidTr="00FD05CF">
        <w:tc>
          <w:tcPr>
            <w:tcW w:w="5103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Hiệu chỉnh thông tin hồ sơ đã có</w:t>
            </w:r>
          </w:p>
        </w:tc>
        <w:tc>
          <w:tcPr>
            <w:tcW w:w="46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Hiệu chỉnh quy trình cho các thủ tục đã có</w:t>
            </w:r>
          </w:p>
        </w:tc>
      </w:tr>
      <w:tr w:rsidR="007E5A6F" w:rsidRPr="00FD05CF" w:rsidTr="00FD05CF">
        <w:tc>
          <w:tcPr>
            <w:tcW w:w="5103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Cập nhật các dữ liệu danh mục</w:t>
            </w:r>
          </w:p>
        </w:tc>
        <w:tc>
          <w:tcPr>
            <w:tcW w:w="46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Báo cáo tổng hợp giải quyết hồ sơ theo phòng, cán bộ xử lý, thời gian </w:t>
            </w:r>
          </w:p>
        </w:tc>
      </w:tr>
      <w:tr w:rsidR="007E5A6F" w:rsidRPr="00FD05CF" w:rsidTr="00FD05CF">
        <w:tc>
          <w:tcPr>
            <w:tcW w:w="5103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Tạo người dùng mới và phân quyền</w:t>
            </w:r>
          </w:p>
        </w:tc>
        <w:tc>
          <w:tcPr>
            <w:tcW w:w="46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Tạo lập 1 quyền mới, với các quyền chi tiết</w:t>
            </w:r>
          </w:p>
        </w:tc>
      </w:tr>
      <w:tr w:rsidR="007E5A6F" w:rsidRPr="00FD05CF" w:rsidTr="00FD05CF">
        <w:tc>
          <w:tcPr>
            <w:tcW w:w="5103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Liên thông với các đơn vị khác</w:t>
            </w:r>
          </w:p>
        </w:tc>
        <w:tc>
          <w:tcPr>
            <w:tcW w:w="46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D05CF">
              <w:rPr>
                <w:rFonts w:ascii="Times New Roman" w:hAnsi="Times New Roman"/>
                <w:sz w:val="26"/>
                <w:szCs w:val="26"/>
              </w:rPr>
              <w:t>[   ] Có khả năng sao lưu dữ liệu</w:t>
            </w:r>
          </w:p>
        </w:tc>
      </w:tr>
      <w:tr w:rsidR="007E5A6F" w:rsidRPr="00FD05CF" w:rsidTr="00FD05CF">
        <w:tc>
          <w:tcPr>
            <w:tcW w:w="5103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In báo cáo thống kê về thời gian xử lý cho cả quá trình giải quyết trong thủ tục</w:t>
            </w:r>
          </w:p>
        </w:tc>
        <w:tc>
          <w:tcPr>
            <w:tcW w:w="467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In báo cáo về thời gian hoàn thành, xử lý của một cán bộ hoặc phòng, ban.</w:t>
            </w:r>
          </w:p>
        </w:tc>
      </w:tr>
    </w:tbl>
    <w:p w:rsidR="007E5A6F" w:rsidRPr="00E35C1B" w:rsidRDefault="007E5A6F" w:rsidP="007E5A6F">
      <w:pPr>
        <w:spacing w:line="288" w:lineRule="auto"/>
        <w:rPr>
          <w:rFonts w:ascii="Times New Roman" w:hAnsi="Times New Roman"/>
          <w:b/>
          <w:i/>
          <w:szCs w:val="24"/>
        </w:rPr>
      </w:pPr>
      <w:r w:rsidRPr="00E35C1B">
        <w:rPr>
          <w:rFonts w:ascii="Times New Roman" w:hAnsi="Times New Roman"/>
          <w:b/>
          <w:i/>
          <w:szCs w:val="24"/>
        </w:rPr>
        <w:tab/>
      </w:r>
      <w:r w:rsidR="00A5624C">
        <w:rPr>
          <w:rFonts w:ascii="Times New Roman" w:hAnsi="Times New Roman"/>
          <w:b/>
          <w:i/>
          <w:szCs w:val="24"/>
        </w:rPr>
        <w:t>5</w:t>
      </w:r>
      <w:r w:rsidRPr="00E35C1B">
        <w:rPr>
          <w:rFonts w:ascii="Times New Roman" w:hAnsi="Times New Roman"/>
          <w:b/>
          <w:i/>
          <w:szCs w:val="24"/>
        </w:rPr>
        <w:t>.</w:t>
      </w:r>
      <w:r w:rsidR="000D1FDC">
        <w:rPr>
          <w:rFonts w:ascii="Times New Roman" w:hAnsi="Times New Roman"/>
          <w:b/>
          <w:i/>
          <w:szCs w:val="24"/>
        </w:rPr>
        <w:t>7</w:t>
      </w:r>
      <w:proofErr w:type="gramStart"/>
      <w:r w:rsidR="000D1FDC">
        <w:rPr>
          <w:rFonts w:ascii="Times New Roman" w:hAnsi="Times New Roman"/>
          <w:b/>
          <w:i/>
          <w:szCs w:val="24"/>
        </w:rPr>
        <w:t>.</w:t>
      </w:r>
      <w:r w:rsidRPr="00E35C1B">
        <w:rPr>
          <w:rFonts w:ascii="Times New Roman" w:hAnsi="Times New Roman"/>
          <w:b/>
          <w:i/>
          <w:szCs w:val="24"/>
        </w:rPr>
        <w:t xml:space="preserve">  Phần</w:t>
      </w:r>
      <w:proofErr w:type="gramEnd"/>
      <w:r w:rsidRPr="00E35C1B">
        <w:rPr>
          <w:rFonts w:ascii="Times New Roman" w:hAnsi="Times New Roman"/>
          <w:b/>
          <w:i/>
          <w:szCs w:val="24"/>
        </w:rPr>
        <w:t xml:space="preserve"> mềm một cửa điện tử cài đặt tại: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E5A6F" w:rsidRPr="00FD05CF" w:rsidTr="00FD05CF">
        <w:trPr>
          <w:trHeight w:val="368"/>
        </w:trPr>
        <w:tc>
          <w:tcPr>
            <w:tcW w:w="611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Máy chủ của đơn vị </w:t>
            </w:r>
          </w:p>
        </w:tc>
      </w:tr>
      <w:tr w:rsidR="007E5A6F" w:rsidRPr="00FD05CF" w:rsidTr="00FD05CF">
        <w:trPr>
          <w:trHeight w:val="352"/>
        </w:trPr>
        <w:tc>
          <w:tcPr>
            <w:tcW w:w="611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>[   ]  Máy chủ của đơn vị cung cấp phần mềm</w:t>
            </w:r>
          </w:p>
        </w:tc>
      </w:tr>
      <w:tr w:rsidR="007E5A6F" w:rsidRPr="00FD05CF" w:rsidTr="00FD05CF">
        <w:trPr>
          <w:trHeight w:val="481"/>
        </w:trPr>
        <w:tc>
          <w:tcPr>
            <w:tcW w:w="6118" w:type="dxa"/>
          </w:tcPr>
          <w:p w:rsidR="007E5A6F" w:rsidRPr="00FD05CF" w:rsidRDefault="007E5A6F" w:rsidP="00FD05CF">
            <w:pPr>
              <w:suppressAutoHyphens/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 w:rsidRPr="00FD05CF">
              <w:rPr>
                <w:rFonts w:ascii="Times New Roman" w:hAnsi="Times New Roman"/>
                <w:sz w:val="26"/>
                <w:szCs w:val="24"/>
              </w:rPr>
              <w:t xml:space="preserve">[   ]  Thuê máy chủ của đơn vị cung cấp dịch vụ Hosting </w:t>
            </w:r>
          </w:p>
        </w:tc>
      </w:tr>
    </w:tbl>
    <w:p w:rsidR="007E5A6F" w:rsidRPr="00635765" w:rsidRDefault="007E5A6F" w:rsidP="007E5A6F">
      <w:pPr>
        <w:pStyle w:val="ListParagraph"/>
        <w:spacing w:line="288" w:lineRule="auto"/>
        <w:ind w:left="0"/>
        <w:rPr>
          <w:rFonts w:ascii="Times New Roman" w:hAnsi="Times New Roman"/>
          <w:b/>
          <w:sz w:val="26"/>
          <w:szCs w:val="24"/>
        </w:rPr>
      </w:pPr>
      <w:r w:rsidRPr="00635765">
        <w:rPr>
          <w:rFonts w:ascii="Times New Roman" w:hAnsi="Times New Roman"/>
          <w:b/>
          <w:sz w:val="26"/>
          <w:szCs w:val="24"/>
        </w:rPr>
        <w:t>III- CÁN BỘ THAM GIA GIẢI QUYẾT</w:t>
      </w:r>
    </w:p>
    <w:p w:rsidR="007E5A6F" w:rsidRDefault="00A5624C" w:rsidP="007E5A6F">
      <w:pPr>
        <w:pStyle w:val="ListParagraph"/>
        <w:spacing w:line="288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7E5A6F" w:rsidRPr="00E96A2A">
        <w:rPr>
          <w:rFonts w:ascii="Times New Roman" w:hAnsi="Times New Roman"/>
          <w:b/>
          <w:szCs w:val="24"/>
        </w:rPr>
        <w:t xml:space="preserve">. </w:t>
      </w:r>
      <w:r w:rsidR="007E5A6F">
        <w:rPr>
          <w:rFonts w:ascii="Times New Roman" w:hAnsi="Times New Roman"/>
          <w:b/>
          <w:szCs w:val="24"/>
        </w:rPr>
        <w:t>Nhân lực tại bộ phận một cửa:</w:t>
      </w:r>
    </w:p>
    <w:p w:rsidR="004F5FFB" w:rsidRPr="000D1FDC" w:rsidRDefault="000D1FDC" w:rsidP="000D1FDC">
      <w:pPr>
        <w:pStyle w:val="ListParagraph"/>
        <w:spacing w:line="288" w:lineRule="auto"/>
        <w:ind w:left="0" w:firstLine="720"/>
        <w:rPr>
          <w:rFonts w:ascii="Times New Roman" w:hAnsi="Times New Roman"/>
          <w:szCs w:val="24"/>
        </w:rPr>
      </w:pPr>
      <w:r w:rsidRPr="000D1FDC">
        <w:rPr>
          <w:rFonts w:ascii="Times New Roman" w:hAnsi="Times New Roman"/>
          <w:szCs w:val="24"/>
        </w:rPr>
        <w:t xml:space="preserve">+ </w:t>
      </w:r>
      <w:r w:rsidR="004F5FFB" w:rsidRPr="000D1FDC">
        <w:rPr>
          <w:rFonts w:ascii="Times New Roman" w:hAnsi="Times New Roman"/>
          <w:szCs w:val="24"/>
        </w:rPr>
        <w:t>Số lượng cán bộ</w:t>
      </w:r>
      <w:r w:rsidRPr="000D1FD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…….. </w:t>
      </w:r>
      <w:proofErr w:type="gramStart"/>
      <w:r>
        <w:rPr>
          <w:rFonts w:ascii="Times New Roman" w:hAnsi="Times New Roman"/>
          <w:szCs w:val="24"/>
        </w:rPr>
        <w:t>người</w:t>
      </w:r>
      <w:proofErr w:type="gramEnd"/>
    </w:p>
    <w:p w:rsidR="000D1FDC" w:rsidRDefault="000D1FDC" w:rsidP="000D1FDC">
      <w:pPr>
        <w:pStyle w:val="ListParagraph"/>
        <w:spacing w:line="288" w:lineRule="auto"/>
        <w:ind w:left="0" w:firstLine="720"/>
        <w:rPr>
          <w:rFonts w:ascii="Times New Roman" w:hAnsi="Times New Roman"/>
          <w:szCs w:val="24"/>
        </w:rPr>
      </w:pPr>
      <w:r w:rsidRPr="000D1FDC">
        <w:rPr>
          <w:rFonts w:ascii="Times New Roman" w:hAnsi="Times New Roman"/>
          <w:szCs w:val="24"/>
        </w:rPr>
        <w:t>+ Trình độ</w:t>
      </w:r>
      <w:r w:rsidR="0058407F">
        <w:rPr>
          <w:rFonts w:ascii="Times New Roman" w:hAnsi="Times New Roman"/>
          <w:szCs w:val="24"/>
        </w:rPr>
        <w:t>:</w:t>
      </w:r>
    </w:p>
    <w:p w:rsidR="0058407F" w:rsidRDefault="0058407F" w:rsidP="0058407F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Thạc sỹ: …….….người</w:t>
      </w:r>
    </w:p>
    <w:p w:rsidR="0058407F" w:rsidRDefault="0058407F" w:rsidP="0058407F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Đại học:………...người</w:t>
      </w:r>
    </w:p>
    <w:p w:rsidR="0058407F" w:rsidRDefault="0058407F" w:rsidP="0058407F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Cao đẳng:……….người</w:t>
      </w:r>
    </w:p>
    <w:p w:rsidR="0058407F" w:rsidRPr="000D1FDC" w:rsidRDefault="0058407F" w:rsidP="0058407F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Trung cấp:………người</w:t>
      </w:r>
    </w:p>
    <w:p w:rsidR="007E5A6F" w:rsidRPr="00483EB0" w:rsidRDefault="00A5624C" w:rsidP="007E5A6F">
      <w:pPr>
        <w:pStyle w:val="ListParagraph"/>
        <w:spacing w:line="288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7E5A6F" w:rsidRPr="00483EB0">
        <w:rPr>
          <w:rFonts w:ascii="Times New Roman" w:hAnsi="Times New Roman"/>
          <w:b/>
          <w:sz w:val="26"/>
          <w:szCs w:val="26"/>
        </w:rPr>
        <w:t xml:space="preserve">V- ĐẦU TƯ CHO BỘ PHẬN MỘT CỬA </w:t>
      </w:r>
    </w:p>
    <w:p w:rsidR="007E5A6F" w:rsidRDefault="00A5624C" w:rsidP="007E5A6F">
      <w:pPr>
        <w:pStyle w:val="ListParagraph"/>
        <w:spacing w:line="288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E5A6F">
        <w:rPr>
          <w:rFonts w:ascii="Times New Roman" w:hAnsi="Times New Roman"/>
          <w:b/>
        </w:rPr>
        <w:t>. Kinh phí đầu tư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899"/>
        <w:gridCol w:w="1748"/>
        <w:gridCol w:w="1843"/>
        <w:gridCol w:w="1701"/>
      </w:tblGrid>
      <w:tr w:rsidR="00073B87" w:rsidRPr="00FD05CF" w:rsidTr="00073B87">
        <w:tc>
          <w:tcPr>
            <w:tcW w:w="590" w:type="dxa"/>
            <w:vAlign w:val="center"/>
          </w:tcPr>
          <w:p w:rsidR="00073B87" w:rsidRPr="00FD05CF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5C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899" w:type="dxa"/>
            <w:vAlign w:val="center"/>
          </w:tcPr>
          <w:p w:rsidR="00073B87" w:rsidRPr="00FD05CF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5CF">
              <w:rPr>
                <w:rFonts w:ascii="Times New Roman" w:hAnsi="Times New Roman"/>
                <w:b/>
                <w:sz w:val="24"/>
                <w:szCs w:val="24"/>
              </w:rPr>
              <w:t>Nội dung đầu tư</w:t>
            </w:r>
          </w:p>
        </w:tc>
        <w:tc>
          <w:tcPr>
            <w:tcW w:w="1748" w:type="dxa"/>
            <w:vAlign w:val="center"/>
          </w:tcPr>
          <w:p w:rsidR="00073B87" w:rsidRPr="00FD05CF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05CF">
              <w:rPr>
                <w:rFonts w:ascii="Times New Roman" w:hAnsi="Times New Roman"/>
                <w:b/>
              </w:rPr>
              <w:t xml:space="preserve">Năm </w:t>
            </w:r>
            <w:r>
              <w:rPr>
                <w:rFonts w:ascii="Times New Roman" w:hAnsi="Times New Roman"/>
                <w:b/>
              </w:rPr>
              <w:t>201</w:t>
            </w:r>
            <w:r w:rsidR="00D85728">
              <w:rPr>
                <w:rFonts w:ascii="Times New Roman" w:hAnsi="Times New Roman"/>
                <w:b/>
              </w:rPr>
              <w:t>3</w:t>
            </w:r>
          </w:p>
          <w:p w:rsidR="00073B87" w:rsidRPr="00FD05CF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05CF">
              <w:rPr>
                <w:rFonts w:ascii="Times New Roman" w:hAnsi="Times New Roman"/>
                <w:b/>
                <w:i/>
              </w:rPr>
              <w:t>(triệu đồng)</w:t>
            </w:r>
          </w:p>
        </w:tc>
        <w:tc>
          <w:tcPr>
            <w:tcW w:w="1843" w:type="dxa"/>
            <w:vAlign w:val="center"/>
          </w:tcPr>
          <w:p w:rsidR="00073B87" w:rsidRPr="00FD05CF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05CF">
              <w:rPr>
                <w:rFonts w:ascii="Times New Roman" w:hAnsi="Times New Roman"/>
                <w:b/>
              </w:rPr>
              <w:t xml:space="preserve">Năm </w:t>
            </w:r>
            <w:r>
              <w:rPr>
                <w:rFonts w:ascii="Times New Roman" w:hAnsi="Times New Roman"/>
                <w:b/>
              </w:rPr>
              <w:t>201</w:t>
            </w:r>
            <w:r w:rsidR="00D85728">
              <w:rPr>
                <w:rFonts w:ascii="Times New Roman" w:hAnsi="Times New Roman"/>
                <w:b/>
              </w:rPr>
              <w:t>4</w:t>
            </w:r>
          </w:p>
          <w:p w:rsidR="00073B87" w:rsidRPr="00FD05CF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05CF">
              <w:rPr>
                <w:rFonts w:ascii="Times New Roman" w:hAnsi="Times New Roman"/>
                <w:b/>
                <w:i/>
              </w:rPr>
              <w:t>(triệu đồng)</w:t>
            </w:r>
          </w:p>
        </w:tc>
        <w:tc>
          <w:tcPr>
            <w:tcW w:w="1701" w:type="dxa"/>
            <w:vAlign w:val="center"/>
          </w:tcPr>
          <w:p w:rsidR="00073B87" w:rsidRPr="00FD05CF" w:rsidRDefault="00073B87" w:rsidP="00D85728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05CF">
              <w:rPr>
                <w:rFonts w:ascii="Times New Roman" w:hAnsi="Times New Roman"/>
                <w:b/>
              </w:rPr>
              <w:t>Năm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D85728">
              <w:rPr>
                <w:rFonts w:ascii="Times New Roman" w:hAnsi="Times New Roman"/>
                <w:b/>
              </w:rPr>
              <w:t>5</w:t>
            </w:r>
            <w:r w:rsidRPr="00FD05CF">
              <w:rPr>
                <w:rFonts w:ascii="Times New Roman" w:hAnsi="Times New Roman"/>
                <w:b/>
              </w:rPr>
              <w:t xml:space="preserve"> </w:t>
            </w:r>
            <w:r w:rsidRPr="00FD05CF">
              <w:rPr>
                <w:rFonts w:ascii="Times New Roman" w:hAnsi="Times New Roman"/>
                <w:b/>
                <w:i/>
              </w:rPr>
              <w:t>(triệu đồng)</w:t>
            </w:r>
          </w:p>
        </w:tc>
      </w:tr>
      <w:tr w:rsidR="00073B87" w:rsidRPr="00A5624C" w:rsidTr="00073B87">
        <w:tc>
          <w:tcPr>
            <w:tcW w:w="590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99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</w:rPr>
              <w:t>Sửa chữa, xây mới trụ sở, phòng, trang thiết bị văn phòng:</w:t>
            </w:r>
          </w:p>
        </w:tc>
        <w:tc>
          <w:tcPr>
            <w:tcW w:w="1748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3B87" w:rsidRPr="00A5624C" w:rsidTr="00073B87">
        <w:tc>
          <w:tcPr>
            <w:tcW w:w="590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99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</w:rPr>
              <w:t>Kinh phí sửa chữa, làm mới mạng LAN, máy tính, thiết bị tin học</w:t>
            </w:r>
          </w:p>
        </w:tc>
        <w:tc>
          <w:tcPr>
            <w:tcW w:w="1748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3B87" w:rsidRPr="00A5624C" w:rsidTr="00073B87">
        <w:tc>
          <w:tcPr>
            <w:tcW w:w="590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99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</w:rPr>
              <w:t>Tổng kinh phí xây dựng, nâng cấp phần mềm, thuê phần mềm</w:t>
            </w:r>
          </w:p>
        </w:tc>
        <w:tc>
          <w:tcPr>
            <w:tcW w:w="1748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3B87" w:rsidRPr="00A5624C" w:rsidTr="00073B87">
        <w:tc>
          <w:tcPr>
            <w:tcW w:w="590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99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</w:rPr>
            </w:pPr>
            <w:r w:rsidRPr="00A5624C">
              <w:rPr>
                <w:rFonts w:ascii="Times New Roman" w:hAnsi="Times New Roman"/>
              </w:rPr>
              <w:t>Kinh phí khác</w:t>
            </w:r>
          </w:p>
        </w:tc>
        <w:tc>
          <w:tcPr>
            <w:tcW w:w="1748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3B87" w:rsidRPr="00A5624C" w:rsidTr="00073B87">
        <w:tc>
          <w:tcPr>
            <w:tcW w:w="590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624C"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1748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73B87" w:rsidRPr="00A5624C" w:rsidRDefault="00073B87" w:rsidP="00FD05CF">
            <w:pPr>
              <w:pStyle w:val="ListParagraph"/>
              <w:suppressAutoHyphens/>
              <w:spacing w:line="288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E5A6F" w:rsidRPr="00E96A2A" w:rsidRDefault="00A5624C" w:rsidP="007E5A6F">
      <w:pPr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8</w:t>
      </w:r>
      <w:r w:rsidR="007E5A6F" w:rsidRPr="00E96A2A">
        <w:rPr>
          <w:rFonts w:ascii="Times New Roman" w:hAnsi="Times New Roman"/>
          <w:b/>
          <w:szCs w:val="26"/>
        </w:rPr>
        <w:t>. Thuận lợi khi triển khai: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Pr="00E96A2A" w:rsidRDefault="00A5624C" w:rsidP="007E5A6F">
      <w:pPr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</w:t>
      </w:r>
      <w:r w:rsidR="007E5A6F" w:rsidRPr="00E96A2A">
        <w:rPr>
          <w:rFonts w:ascii="Times New Roman" w:hAnsi="Times New Roman"/>
          <w:b/>
          <w:szCs w:val="26"/>
        </w:rPr>
        <w:t xml:space="preserve">. Về khó khăn tồn tại: 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Pr="00E96A2A" w:rsidRDefault="00A5624C" w:rsidP="007E5A6F">
      <w:pPr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10</w:t>
      </w:r>
      <w:r w:rsidR="007E5A6F" w:rsidRPr="00E96A2A">
        <w:rPr>
          <w:rFonts w:ascii="Times New Roman" w:hAnsi="Times New Roman"/>
          <w:b/>
          <w:szCs w:val="26"/>
        </w:rPr>
        <w:t xml:space="preserve">. Kiến nghị, đề xuất: 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7E5A6F" w:rsidRDefault="007E5A6F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850323" w:rsidRDefault="00850323" w:rsidP="0085032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850323" w:rsidRDefault="00850323" w:rsidP="0085032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850323" w:rsidRDefault="00850323" w:rsidP="0085032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850323" w:rsidRDefault="00850323" w:rsidP="007E5A6F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49" w:type="dxa"/>
        <w:tblLayout w:type="fixed"/>
        <w:tblLook w:val="0000" w:firstRow="0" w:lastRow="0" w:firstColumn="0" w:lastColumn="0" w:noHBand="0" w:noVBand="0"/>
      </w:tblPr>
      <w:tblGrid>
        <w:gridCol w:w="4413"/>
        <w:gridCol w:w="5136"/>
      </w:tblGrid>
      <w:tr w:rsidR="007E5A6F" w:rsidTr="007E6079">
        <w:trPr>
          <w:trHeight w:val="280"/>
        </w:trPr>
        <w:tc>
          <w:tcPr>
            <w:tcW w:w="4413" w:type="dxa"/>
            <w:shd w:val="clear" w:color="auto" w:fill="auto"/>
          </w:tcPr>
          <w:p w:rsidR="007E5A6F" w:rsidRDefault="007E5A6F" w:rsidP="007E60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E5AE2">
              <w:rPr>
                <w:rFonts w:ascii="Times New Roman" w:hAnsi="Times New Roman"/>
                <w:b/>
              </w:rPr>
              <w:t xml:space="preserve">Cán bộ </w:t>
            </w:r>
            <w:r>
              <w:rPr>
                <w:rFonts w:ascii="Times New Roman" w:hAnsi="Times New Roman"/>
                <w:b/>
              </w:rPr>
              <w:t>cung cấp thông tin</w:t>
            </w:r>
          </w:p>
          <w:p w:rsidR="007E5A6F" w:rsidRPr="00BA7B3C" w:rsidRDefault="007E5A6F" w:rsidP="007E607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35C1B">
              <w:rPr>
                <w:rFonts w:ascii="Times New Roman" w:hAnsi="Times New Roman"/>
                <w:i/>
                <w:sz w:val="26"/>
              </w:rPr>
              <w:t>(Ký, họ tên)</w:t>
            </w:r>
          </w:p>
        </w:tc>
        <w:tc>
          <w:tcPr>
            <w:tcW w:w="5136" w:type="dxa"/>
            <w:shd w:val="clear" w:color="auto" w:fill="auto"/>
          </w:tcPr>
          <w:p w:rsidR="007E5A6F" w:rsidRPr="005E5AE2" w:rsidRDefault="007E5A6F" w:rsidP="007E60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E5AE2">
              <w:rPr>
                <w:rFonts w:ascii="Times New Roman" w:hAnsi="Times New Roman"/>
                <w:b/>
              </w:rPr>
              <w:t>Xác nhận của đơn vị</w:t>
            </w:r>
          </w:p>
          <w:p w:rsidR="007E5A6F" w:rsidRDefault="007E5A6F" w:rsidP="007E607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7E5A6F" w:rsidRDefault="007E5A6F" w:rsidP="00514681">
      <w:pPr>
        <w:spacing w:before="120" w:after="120"/>
        <w:ind w:firstLine="720"/>
        <w:jc w:val="center"/>
        <w:rPr>
          <w:rFonts w:ascii="Times New Roman" w:hAnsi="Times New Roman"/>
          <w:b/>
        </w:rPr>
      </w:pPr>
    </w:p>
    <w:sectPr w:rsidR="007E5A6F" w:rsidSect="008E3F1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cised901SW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84"/>
        </w:tabs>
        <w:ind w:left="977" w:hanging="523"/>
      </w:pPr>
      <w:rPr>
        <w:b w:val="0"/>
      </w:rPr>
    </w:lvl>
  </w:abstractNum>
  <w:abstractNum w:abstractNumId="1">
    <w:nsid w:val="1E305FD4"/>
    <w:multiLevelType w:val="hybridMultilevel"/>
    <w:tmpl w:val="022A75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B260B"/>
    <w:multiLevelType w:val="hybridMultilevel"/>
    <w:tmpl w:val="6DFCCB8E"/>
    <w:lvl w:ilvl="0" w:tplc="8C02C480">
      <w:start w:val="1"/>
      <w:numFmt w:val="bullet"/>
      <w:lvlText w:val=""/>
      <w:lvlJc w:val="left"/>
      <w:pPr>
        <w:ind w:left="720" w:hanging="360"/>
      </w:pPr>
      <w:rPr>
        <w:rFonts w:ascii="Wingdings" w:hAnsi="Wingdings" w:cs="Incised901SW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9"/>
    <w:rsid w:val="00006DC2"/>
    <w:rsid w:val="00066F7B"/>
    <w:rsid w:val="00073B87"/>
    <w:rsid w:val="00074CDA"/>
    <w:rsid w:val="000D1FDC"/>
    <w:rsid w:val="000D329D"/>
    <w:rsid w:val="00115C76"/>
    <w:rsid w:val="00116BFA"/>
    <w:rsid w:val="00152EAB"/>
    <w:rsid w:val="00155DB7"/>
    <w:rsid w:val="00165CC6"/>
    <w:rsid w:val="00185ED3"/>
    <w:rsid w:val="001B7F8F"/>
    <w:rsid w:val="002849B1"/>
    <w:rsid w:val="002A5BE0"/>
    <w:rsid w:val="002A6510"/>
    <w:rsid w:val="002C6980"/>
    <w:rsid w:val="002D57BB"/>
    <w:rsid w:val="00362BDF"/>
    <w:rsid w:val="003D3505"/>
    <w:rsid w:val="00481B65"/>
    <w:rsid w:val="004D6458"/>
    <w:rsid w:val="004E6B5C"/>
    <w:rsid w:val="004F1DBB"/>
    <w:rsid w:val="004F5FFB"/>
    <w:rsid w:val="004F739F"/>
    <w:rsid w:val="004F7C2A"/>
    <w:rsid w:val="00514681"/>
    <w:rsid w:val="00550369"/>
    <w:rsid w:val="00553FC5"/>
    <w:rsid w:val="0058407F"/>
    <w:rsid w:val="005F1334"/>
    <w:rsid w:val="00635765"/>
    <w:rsid w:val="00723B4A"/>
    <w:rsid w:val="007A6A90"/>
    <w:rsid w:val="007D6934"/>
    <w:rsid w:val="007E5A6F"/>
    <w:rsid w:val="007E6079"/>
    <w:rsid w:val="00815ECD"/>
    <w:rsid w:val="008259D9"/>
    <w:rsid w:val="00847101"/>
    <w:rsid w:val="00850323"/>
    <w:rsid w:val="00886975"/>
    <w:rsid w:val="008B5F24"/>
    <w:rsid w:val="008D5F4B"/>
    <w:rsid w:val="008E3F11"/>
    <w:rsid w:val="00902358"/>
    <w:rsid w:val="00962976"/>
    <w:rsid w:val="00977E7C"/>
    <w:rsid w:val="009C132D"/>
    <w:rsid w:val="00A5624C"/>
    <w:rsid w:val="00A90570"/>
    <w:rsid w:val="00A9790F"/>
    <w:rsid w:val="00B76CD3"/>
    <w:rsid w:val="00BA01F3"/>
    <w:rsid w:val="00BB34FE"/>
    <w:rsid w:val="00BF0807"/>
    <w:rsid w:val="00BF11A4"/>
    <w:rsid w:val="00C83BA3"/>
    <w:rsid w:val="00D24AAB"/>
    <w:rsid w:val="00D4095D"/>
    <w:rsid w:val="00D73204"/>
    <w:rsid w:val="00D85728"/>
    <w:rsid w:val="00DB6BA9"/>
    <w:rsid w:val="00E8538F"/>
    <w:rsid w:val="00EC333F"/>
    <w:rsid w:val="00EC67BD"/>
    <w:rsid w:val="00EF0B19"/>
    <w:rsid w:val="00F93010"/>
    <w:rsid w:val="00F93E11"/>
    <w:rsid w:val="00F95BAB"/>
    <w:rsid w:val="00FA1F97"/>
    <w:rsid w:val="00FC1730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9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BA9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B6BA9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qFormat/>
    <w:rsid w:val="00066F7B"/>
    <w:pPr>
      <w:ind w:left="720"/>
      <w:contextualSpacing/>
    </w:pPr>
  </w:style>
  <w:style w:type="paragraph" w:customStyle="1" w:styleId="TableContents">
    <w:name w:val="Table Contents"/>
    <w:basedOn w:val="Normal"/>
    <w:rsid w:val="007E5A6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rsid w:val="007E5A6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0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9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BA9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B6BA9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qFormat/>
    <w:rsid w:val="00066F7B"/>
    <w:pPr>
      <w:ind w:left="720"/>
      <w:contextualSpacing/>
    </w:pPr>
  </w:style>
  <w:style w:type="paragraph" w:customStyle="1" w:styleId="TableContents">
    <w:name w:val="Table Contents"/>
    <w:basedOn w:val="Normal"/>
    <w:rsid w:val="007E5A6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rsid w:val="007E5A6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1F68-4900-4849-AC1C-E142B59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http://stttt.quangbinh.gov.vn/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HUENV</cp:lastModifiedBy>
  <cp:revision>2</cp:revision>
  <cp:lastPrinted>2014-09-19T09:00:00Z</cp:lastPrinted>
  <dcterms:created xsi:type="dcterms:W3CDTF">2015-05-14T03:39:00Z</dcterms:created>
  <dcterms:modified xsi:type="dcterms:W3CDTF">2015-05-14T03:39:00Z</dcterms:modified>
</cp:coreProperties>
</file>